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2064" w:rsidRDefault="00EE2064" w:rsidP="00EE2064">
      <w:pPr>
        <w:pStyle w:val="toc-title"/>
        <w:ind w:left="1" w:hanging="3"/>
        <w:rPr>
          <w:rFonts w:ascii="Times" w:hAnsi="Times"/>
          <w:color w:val="000000"/>
          <w:sz w:val="27"/>
          <w:szCs w:val="27"/>
        </w:rPr>
      </w:pPr>
      <w:r>
        <w:rPr>
          <w:rFonts w:ascii="Times" w:hAnsi="Times"/>
          <w:color w:val="000000"/>
          <w:sz w:val="27"/>
          <w:szCs w:val="27"/>
        </w:rPr>
        <w:t>Nội dung bài viết</w:t>
      </w:r>
    </w:p>
    <w:p w:rsidR="00EE2064" w:rsidRDefault="00EE2064" w:rsidP="00EE2064">
      <w:pPr>
        <w:numPr>
          <w:ilvl w:val="0"/>
          <w:numId w:val="39"/>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dan_y_viet_mot_doan_van_ke_chuyen_em_nuoi_con_heo_dat" w:tooltip="Dàn ý viết một đoạn văn kể chuyện em nuôi con heo đất" w:history="1">
        <w:r>
          <w:rPr>
            <w:rStyle w:val="Hyperlink"/>
            <w:rFonts w:ascii="Times" w:hAnsi="Times"/>
            <w:sz w:val="27"/>
            <w:szCs w:val="27"/>
          </w:rPr>
          <w:t>Dàn ý viết một đoạn văn kể chuyện em nuôi con heo đất</w:t>
        </w:r>
      </w:hyperlink>
    </w:p>
    <w:p w:rsidR="00EE2064" w:rsidRDefault="00EE2064" w:rsidP="00EE2064">
      <w:pPr>
        <w:numPr>
          <w:ilvl w:val="0"/>
          <w:numId w:val="39"/>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doan_van_mau_lop_3_canh_dieu_viet_mot_doan_van_ke_chuyen_em_nuoi_heo_dat_hay_nhat" w:tooltip="Đoạn văn mẫu lớp 3 Cánh Diều: Viết một đoạn văn kể chuyện em nuôi heo đất hay nhất" w:history="1">
        <w:r>
          <w:rPr>
            <w:rStyle w:val="Hyperlink"/>
            <w:rFonts w:ascii="Times" w:hAnsi="Times"/>
            <w:sz w:val="27"/>
            <w:szCs w:val="27"/>
          </w:rPr>
          <w:t>Đoạn văn mẫu lớp 3 Cánh Diều: Viết một đoạn văn kể chuyện em nuôi heo đất hay nhất</w:t>
        </w:r>
      </w:hyperlink>
    </w:p>
    <w:p w:rsidR="00EE2064" w:rsidRDefault="00EE2064" w:rsidP="00EE2064">
      <w:pPr>
        <w:pStyle w:val="Heading2"/>
        <w:ind w:left="2" w:hanging="4"/>
        <w:jc w:val="both"/>
        <w:rPr>
          <w:rFonts w:ascii="Times" w:hAnsi="Times"/>
          <w:color w:val="000000"/>
        </w:rPr>
      </w:pPr>
      <w:r>
        <w:rPr>
          <w:rStyle w:val="Strong"/>
          <w:rFonts w:ascii="Times" w:hAnsi="Times"/>
          <w:b/>
          <w:bCs w:val="0"/>
          <w:color w:val="000000"/>
        </w:rPr>
        <w:t>Dàn ý viết một đoạn văn kể chuyện em nuôi con heo đất</w:t>
      </w:r>
    </w:p>
    <w:p w:rsidR="00EE2064" w:rsidRDefault="00EE2064" w:rsidP="00EE2064">
      <w:pPr>
        <w:numPr>
          <w:ilvl w:val="0"/>
          <w:numId w:val="4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Ai mua con heo đất cho em? (Ví dụ: ông, bà, bố, mẹ…)</w:t>
      </w:r>
    </w:p>
    <w:p w:rsidR="00EE2064" w:rsidRDefault="00EE2064" w:rsidP="00EE2064">
      <w:pPr>
        <w:numPr>
          <w:ilvl w:val="0"/>
          <w:numId w:val="4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Hình dáng của con heo đất như thế nào? (Ví dụ: Thân hình, màu sắc)</w:t>
      </w:r>
    </w:p>
    <w:p w:rsidR="00EE2064" w:rsidRDefault="00EE2064" w:rsidP="00EE2064">
      <w:pPr>
        <w:numPr>
          <w:ilvl w:val="0"/>
          <w:numId w:val="4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Em cho heo đất ăn thế nào? (Ví dụ: Mỗi lần được điểm mười, mẹ sẽ thưởng cho em một tờ mười nghìn để cho heo đất ăn…)</w:t>
      </w:r>
    </w:p>
    <w:p w:rsidR="00EE2064" w:rsidRDefault="00EE2064" w:rsidP="00EE2064">
      <w:pPr>
        <w:numPr>
          <w:ilvl w:val="0"/>
          <w:numId w:val="4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Tình cảm với con heo đất: yêu mến, trân trọng…</w:t>
      </w:r>
    </w:p>
    <w:p w:rsidR="00EE2064" w:rsidRDefault="00EE2064" w:rsidP="00EE2064">
      <w:pPr>
        <w:numPr>
          <w:ilvl w:val="0"/>
          <w:numId w:val="4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Nhờ nuôi heo, em đã làm được việc gì? (Ví dụ: Tiết kiệm được tiền…)</w:t>
      </w:r>
    </w:p>
    <w:p w:rsidR="00EE2064" w:rsidRDefault="00EE2064" w:rsidP="00EE2064">
      <w:pPr>
        <w:pStyle w:val="Heading2"/>
        <w:ind w:left="2" w:hanging="4"/>
        <w:jc w:val="both"/>
        <w:rPr>
          <w:rFonts w:ascii="Times" w:hAnsi="Times"/>
          <w:color w:val="000000"/>
        </w:rPr>
      </w:pPr>
      <w:r>
        <w:rPr>
          <w:rStyle w:val="Strong"/>
          <w:rFonts w:ascii="Times" w:hAnsi="Times"/>
          <w:b/>
          <w:bCs w:val="0"/>
          <w:color w:val="000000"/>
        </w:rPr>
        <w:t>Đoạn văn mẫu lớp 3 Cánh Diều: Viết một đoạn văn kể chuyện em nuôi heo đất hay nhất</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Đầu năm học, em được tặng một con heo đất. Thân hình của nó khá mập mạp. Bên ngoài, con heo mặc một chiếc áo màu vàng. Trên lưng heo có một khe nhỏ. Tôi sẽ được mẹ thưởng cho mười nghìn đồng nếu được điểm mười. Tôi sẽ nhét số tiền đó vào trong con heo. Cuối năm học, tôi sẽ đập con heo đất. Số tiền tiết kiệm được sẽ dùng để mua sách vở, quần áo. Tôi cảm thấy việc nuôi heo đất rất thú vị và có ích.</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2:</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Trong chuyến đi tham quan làng gốm Bát Tràng, em đã mua một chú heo đất. Về nhà, em đặt chú ở góc của giá sách và bắt đầu lên kế hoạch nuôi chú. Mỗi ngày, em cho chú ăn 5000VNĐ, đó là tiền còn lại mà bố mẹ cho em ăn quà nhưng em để dành lại. Có những hôm, em giúp bố mẹ làm việc nhà, được bố mẹ cho tiền mua kem ăn, em cũng để dành cho heo đất ăn. Từ ngày có heo đất, em dần biết tiết kiệm nhiều hơn. Có hôm, em gom hết giấy ở trong kho lại, buộc thành từng chồng, đem bán giấy vụn được hẳn 20000VNĐ. Bữa đó heo đất no nê. Em sẽ cố gắng tiết kiệm thật chăm chỉ, để cuối năm heo lớn, có tiền mua mua một cành đào thật đẹp gửi tặng anh trai đang công tác ở đảo xa.</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Đoạn văn mẫu 3:</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Tối qua, tôi đi hiệu sách cùng mẹ. Ở đó, tôi đã nhìn thấy một chú heo đất rất đẹp. Thân hình của chú tròn trịa, mập mạp. Chú mặc một chiếc áo màu xanh dương. Đôi mắt của chú to tròn, đen láy. Cái mũi xinh xắn. Chiếc đuôi ngắn trông đến ngộ. Trên lưng heo có một khe nhỏ. Tôi đặt tên cho chú heo là Mập. Mỗi lần tôi được điểm mười, mẹ sẽ thưởng cho mười nghìn đồng. Tôi sẽ cho heo đất ăn. Nhờ có heo đất, tôi đã biết tiết kiệm tiền.</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4:</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Sau khi học bài Con heo đất ở lớp, về nhà em liền xin phép mẹ được nuôi heo đất. Từ hôm đó, mỗi ngày khi được mẹ cho tiền ăn quà, em sẽ cất lại một phần để cho heo ăn. Thỉnh thoảng bố đi công tác về, sẽ mua quà cho em, rồi còn cho em một ít tiền lẻ, bảo là quà cho heo con. Lúc ấy, cả em và heo con đều vui lắm. Từ lúc nuôi heo đất, em ít la cà ở các hàng ăn vặt hơn hẳn. Vì em muốn heo của mình lớn thật là nhanh. Chờ đến tháng 3 năm sau, em sẽ có tiền tiết kiệm để mua một món quà sinh nhật tặng mẹ rồi.</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5:</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Bố vừa mua cho em một con heo đất. Bên ngoài, chú heo mặc một chiếc váy màu tím. Thân hình tròn trịa trông rất dễ thương. Ở trên lưng heo có một khe nhỏ. Hằng ngày, em có hai nghìn tiền ăn sáng. Em sẽ để dành mười nghìn để cho heo ăn. Em cảm thấy rất vui khi nuôi heo đất.</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6:</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Vào ngày sinh nhật bố mẹ đã tăng cho em một con heo đất. Con heo màu đỏ tươi rất đẹp, bụng nó tròn vo, nó có chiếc mũi hếch lên và miệng nó mỉm cười. Mỗi khi được bố mẹ cho tiền tiêu vặt hay tiền mua đồ dùng học tập còn thừa, em đều nhét vào lưng heo đất. Em rất thích heo đất vì heo rất dễ thương. Nhờ nuôi heo đất mà em đã tiết kiệm được tiền để mua quà tặng bố mẹ.</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7:</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Năm học mới đã đến. Em quyết định sẽ nuôi một con heo đất. Mẹ đưa em đến siêu thị để mua. Chú heo thật dễ thương. Trên lưng của chú có một khe hở. Lúc được điểm tốt, em sẽ cho heo đất ăn. Số tiền tiết kiệm được, em sẽ dùng để mua sách vở.</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lastRenderedPageBreak/>
        <w:t>Đoạn văn mẫu 8:</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Năm ngoái khi đạt danh hiệu học sinh Xuất sắc, em đã được bố mẹ tặng cho một chú gấu trúc dùng để đựng tiền tiết kiệm. Toàn thân gấu đều mầu trắng, chỉ có xung quanh mắt là màu đen, trông rất ngộ nghĩnh. Khi được tiền mừng tuổi, hay tiền tiêu vặt em cho gấu trúc ăn. Em rất thích chú gấu trúc này. Nhờ có gấu trúc mà em đã tiết kiệm được tiền để mua sách vở và đồ dùng học tập. Như vậy em có thể học tập tốt hơn, đạt thành tích cao trong học tập.</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9:</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Vào dịp sinh nhật, mẹ đã tặng cho tôi một con heo đất. Nó có một thân hình mập mạp. Bên ngoài, chú heo mặc một chiếc áo màu xanh lá cây. Ở trên lưng có một khe nhỏ. Mỗi ngày, mẹ sẽ tôi mười nghìn để ăn sáng. Tôi sẽ để dành năm nghìn cho heo ăn. Nhờ nuôi heo, tôi đã biết cách tiết kiệm tiền. Tôi rất trân trọng và yêu mến chú heo đất của mình.</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10:</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Món quà năm mới mà em yêu thích nhất là chú heo đất đáng yêu được bố mẹ tặng. Con heo đất của em có màu xanh nước biển, bụng nó tròn vo, nó có chiếc mũi hếch lên và miệng nó mỉm cười. Đặc biệt heo đất của em còn có thể phát bài Con heo đất của Xuân Mai cực hay. Khi được bố mẹ cho tiền tiêu vặt hay tiền mua đồ dùng học tập còn thừa, em đều nhét vào lưng heo đất. Nhờ nuôi heo đất mà em đã tiết kiệm được tiền để mua chiếc xe đạp.</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11:</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Hôm qua, tôi cùng chị Thu đi hiệu sách. Ở đó, tôi đã nhìn thấy một chú heo đất rất đẹp. Thân hình trông thật tròn trịa. Chú khoác một chiếc áo màu hồng. Đôi mắt của chú to tròn, đen láy. Cái mũi và cái miệng nhỏ xinh xắn. Phía sau là chiếc đuôi ngắn trông đến ngộ. Trên lưng heo có một khe nhỏ. Tên của chú heo là Mít Ướt. Mỗi lần tôi được điểm mười, mẹ sẽ thưởng cho mười nghìn đồng. Tôi sẽ cho heo đất ăn. Nhờ có heo đất, tôi đã biết tiết kiệm tiền. Tôi sẽ dùng số tiền đó để mua một chiếc xe đạp. Tôi rất yêu quý chú heo đất của mình.</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12:</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lastRenderedPageBreak/>
        <w:t>Sinh nhật vừa rồi mẹ có tặng em một chú heo đất. Chú khoác trên mình chiếc áo màu đỏ tươi, chiếc mũi hồng hồng trông rất dễ thương. Hai đôi mắt trò to lấp lánh nhìn em. Trên lưng chú có một khe nhỏ. Mẹ bảo em rằng khi em tích kiệm tiền có thể đút tiền vào bụng chú qua khe nhỏ đó. Mỗi lần mẹ em cho em tiền tiêu vặt, tiền mua sách vở, bút, em đều để dành tiền lẻ để đút vào bụng chú. Mỗi lần đút em như nghe thấy tiếng ủn ịt vui mừng của chú heo. Em rất yêu thích chú heo này chính vì thế chú luôn được em lau chùi cẩn thận cất gọng gàng trên giá bàn học của em. Em cả thấy rất vui bởi nuôi heo đất hai năm thế là em đã mua được chiếc xe đạp mà mình hằng mong ước.</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13:</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Em mới mua một con heo đất. Bên ngoài, nó mặc một chiếc áo màu đỏ. Thân hình tròn trịa trông rất dễ thương. Ở trên lưng heo có một khe nhỏ. Hằng ngày, mẹ sẽ cho em hai mươi nghìn để ăn sáng. Em sẽ để dành mười nghìn để cho heo ăn. Cuối năm, em sẽ dùng số tiền tiết kiệm để mua sách vở. Em sẽ chăm sóc chú heo thật cẩn thận.</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14:</w:t>
      </w:r>
    </w:p>
    <w:p w:rsid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Bạn Hà mới tặng cho em một con heo đất. Nó có kích thước khá lớn. Bên ngoài, nó mặc một chiếc áo màu vàng. Thân hình của con heo tròn trịa. Ở trên lưng heo có một khe nhỏ. Hằng ngày, mẹ sẽ cho em hai mươi nghìn để ăn sáng. Em sẽ để dành mười nghìn để cho heo ăn. Thỉnh thoảng, em cũng được ông bà cho tiền tiêu vặt. Nhưng em không mua đồ ăn, mà cho heo ăn. Em sẽ tiết kiệm đến cuối năm để mua một chiếc xe đạp mới.</w:t>
      </w:r>
    </w:p>
    <w:p w:rsidR="00EE2064" w:rsidRDefault="00EE2064" w:rsidP="00EE2064">
      <w:pPr>
        <w:pStyle w:val="NormalWeb"/>
        <w:ind w:left="1" w:hanging="3"/>
        <w:jc w:val="both"/>
        <w:rPr>
          <w:rFonts w:ascii="Times" w:hAnsi="Times"/>
          <w:color w:val="000000"/>
          <w:sz w:val="27"/>
          <w:szCs w:val="27"/>
        </w:rPr>
      </w:pPr>
      <w:r>
        <w:rPr>
          <w:rStyle w:val="Strong"/>
          <w:rFonts w:ascii="Times" w:hAnsi="Times"/>
          <w:color w:val="000000"/>
          <w:sz w:val="27"/>
          <w:szCs w:val="27"/>
        </w:rPr>
        <w:t>Đoạn văn mẫu 15:</w:t>
      </w:r>
    </w:p>
    <w:p w:rsidR="008F7FFD" w:rsidRPr="00EE2064" w:rsidRDefault="00EE2064" w:rsidP="00EE2064">
      <w:pPr>
        <w:pStyle w:val="NormalWeb"/>
        <w:ind w:left="1" w:hanging="3"/>
        <w:jc w:val="both"/>
        <w:rPr>
          <w:rFonts w:ascii="Times" w:hAnsi="Times"/>
          <w:color w:val="000000"/>
          <w:sz w:val="27"/>
          <w:szCs w:val="27"/>
        </w:rPr>
      </w:pPr>
      <w:r>
        <w:rPr>
          <w:rFonts w:ascii="Times" w:hAnsi="Times"/>
          <w:color w:val="000000"/>
          <w:sz w:val="27"/>
          <w:szCs w:val="27"/>
        </w:rPr>
        <w:t>Hôm qua, mẹ đưa em đi hiệu sách. Em đã mua một con heo đất. Nó rất dễ thương. Con heo khá mập mạp. Heo khoác một chiếc áo màu đỏ tươi. Đôi mắt to tròn, đen láy. Cái mũi và cái miệng nhỏ xinh xắn. Phía sau là chiếc đuôi ngắn trông đến ngộ. Trên lưng heo có một khe nhỏ. Em đã đặt tên cho nó là Đậu Tương. Nếu em được điểm tốt, mẹ sẽ thưởng cho em mười nghìn đồng. Em sẽ cho Đậu Tương ăn. Em sẽ tiết kiệm thật nhiều tiền để mua một chiếc xe đạp.</w:t>
      </w:r>
    </w:p>
    <w:sectPr w:rsidR="008F7FFD" w:rsidRPr="00EE2064">
      <w:headerReference w:type="default" r:id="rId10"/>
      <w:footerReference w:type="default" r:id="rId11"/>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15A2" w:rsidRDefault="00B215A2">
      <w:pPr>
        <w:spacing w:after="0" w:line="240" w:lineRule="auto"/>
        <w:ind w:left="0" w:hanging="2"/>
      </w:pPr>
      <w:r>
        <w:separator/>
      </w:r>
    </w:p>
  </w:endnote>
  <w:endnote w:type="continuationSeparator" w:id="0">
    <w:p w:rsidR="00B215A2" w:rsidRDefault="00B215A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15A2" w:rsidRDefault="00B215A2">
      <w:pPr>
        <w:spacing w:after="0" w:line="240" w:lineRule="auto"/>
        <w:ind w:left="0" w:hanging="2"/>
      </w:pPr>
      <w:r>
        <w:separator/>
      </w:r>
    </w:p>
  </w:footnote>
  <w:footnote w:type="continuationSeparator" w:id="0">
    <w:p w:rsidR="00B215A2" w:rsidRDefault="00B215A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10DF7D07"/>
    <w:multiLevelType w:val="multilevel"/>
    <w:tmpl w:val="80D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702A6"/>
    <w:multiLevelType w:val="multilevel"/>
    <w:tmpl w:val="6FAED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945C4"/>
    <w:multiLevelType w:val="multilevel"/>
    <w:tmpl w:val="4E5ED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608F2"/>
    <w:multiLevelType w:val="multilevel"/>
    <w:tmpl w:val="C8E48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65420"/>
    <w:multiLevelType w:val="multilevel"/>
    <w:tmpl w:val="0998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201D0"/>
    <w:multiLevelType w:val="multilevel"/>
    <w:tmpl w:val="6A3C1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269F5"/>
    <w:multiLevelType w:val="hybridMultilevel"/>
    <w:tmpl w:val="4388058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9"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2CC52F2C"/>
    <w:multiLevelType w:val="multilevel"/>
    <w:tmpl w:val="E4CA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A7A92"/>
    <w:multiLevelType w:val="multilevel"/>
    <w:tmpl w:val="16C8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39DA18E7"/>
    <w:multiLevelType w:val="multilevel"/>
    <w:tmpl w:val="FBE88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171A7"/>
    <w:multiLevelType w:val="multilevel"/>
    <w:tmpl w:val="D97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F1E47"/>
    <w:multiLevelType w:val="multilevel"/>
    <w:tmpl w:val="8E14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62CEF"/>
    <w:multiLevelType w:val="multilevel"/>
    <w:tmpl w:val="FC68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75B93"/>
    <w:multiLevelType w:val="multilevel"/>
    <w:tmpl w:val="B81E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2B44BA"/>
    <w:multiLevelType w:val="multilevel"/>
    <w:tmpl w:val="897C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911624"/>
    <w:multiLevelType w:val="multilevel"/>
    <w:tmpl w:val="502A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8004BF"/>
    <w:multiLevelType w:val="multilevel"/>
    <w:tmpl w:val="64B6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924111"/>
    <w:multiLevelType w:val="multilevel"/>
    <w:tmpl w:val="CB7A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97346A"/>
    <w:multiLevelType w:val="multilevel"/>
    <w:tmpl w:val="1292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E57609"/>
    <w:multiLevelType w:val="multilevel"/>
    <w:tmpl w:val="1282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6"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7" w15:restartNumberingAfterBreak="0">
    <w:nsid w:val="75D12478"/>
    <w:multiLevelType w:val="multilevel"/>
    <w:tmpl w:val="89224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5B7B68"/>
    <w:multiLevelType w:val="multilevel"/>
    <w:tmpl w:val="22F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C40ED8"/>
    <w:multiLevelType w:val="multilevel"/>
    <w:tmpl w:val="62E8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5414237">
    <w:abstractNumId w:val="26"/>
  </w:num>
  <w:num w:numId="2" w16cid:durableId="1408188809">
    <w:abstractNumId w:val="32"/>
  </w:num>
  <w:num w:numId="3" w16cid:durableId="411005288">
    <w:abstractNumId w:val="29"/>
  </w:num>
  <w:num w:numId="4" w16cid:durableId="1610510604">
    <w:abstractNumId w:val="16"/>
  </w:num>
  <w:num w:numId="5" w16cid:durableId="469788638">
    <w:abstractNumId w:val="7"/>
  </w:num>
  <w:num w:numId="6" w16cid:durableId="102500550">
    <w:abstractNumId w:val="11"/>
  </w:num>
  <w:num w:numId="7" w16cid:durableId="1087724735">
    <w:abstractNumId w:val="22"/>
  </w:num>
  <w:num w:numId="8" w16cid:durableId="1729300710">
    <w:abstractNumId w:val="20"/>
  </w:num>
  <w:num w:numId="9" w16cid:durableId="1682393377">
    <w:abstractNumId w:val="9"/>
  </w:num>
  <w:num w:numId="10" w16cid:durableId="793406680">
    <w:abstractNumId w:val="36"/>
  </w:num>
  <w:num w:numId="11" w16cid:durableId="200166057">
    <w:abstractNumId w:val="35"/>
  </w:num>
  <w:num w:numId="12" w16cid:durableId="505176181">
    <w:abstractNumId w:val="14"/>
  </w:num>
  <w:num w:numId="13" w16cid:durableId="1365250155">
    <w:abstractNumId w:val="0"/>
  </w:num>
  <w:num w:numId="14" w16cid:durableId="1866628198">
    <w:abstractNumId w:val="31"/>
  </w:num>
  <w:num w:numId="15" w16cid:durableId="87848559">
    <w:abstractNumId w:val="34"/>
  </w:num>
  <w:num w:numId="16" w16cid:durableId="742488089">
    <w:abstractNumId w:val="18"/>
  </w:num>
  <w:num w:numId="17" w16cid:durableId="825126096">
    <w:abstractNumId w:val="13"/>
  </w:num>
  <w:num w:numId="18" w16cid:durableId="1257208981">
    <w:abstractNumId w:val="30"/>
  </w:num>
  <w:num w:numId="19" w16cid:durableId="1061290890">
    <w:abstractNumId w:val="38"/>
  </w:num>
  <w:num w:numId="20" w16cid:durableId="1280256182">
    <w:abstractNumId w:val="15"/>
  </w:num>
  <w:num w:numId="21" w16cid:durableId="296642691">
    <w:abstractNumId w:val="5"/>
  </w:num>
  <w:num w:numId="22" w16cid:durableId="46995307">
    <w:abstractNumId w:val="8"/>
  </w:num>
  <w:num w:numId="23" w16cid:durableId="694692890">
    <w:abstractNumId w:val="17"/>
  </w:num>
  <w:num w:numId="24" w16cid:durableId="752775428">
    <w:abstractNumId w:val="21"/>
  </w:num>
  <w:num w:numId="25" w16cid:durableId="1516923192">
    <w:abstractNumId w:val="2"/>
  </w:num>
  <w:num w:numId="26" w16cid:durableId="1753430431">
    <w:abstractNumId w:val="1"/>
  </w:num>
  <w:num w:numId="27" w16cid:durableId="1772235624">
    <w:abstractNumId w:val="4"/>
  </w:num>
  <w:num w:numId="28" w16cid:durableId="2028670813">
    <w:abstractNumId w:val="39"/>
  </w:num>
  <w:num w:numId="29" w16cid:durableId="1155687731">
    <w:abstractNumId w:val="6"/>
  </w:num>
  <w:num w:numId="30" w16cid:durableId="633340496">
    <w:abstractNumId w:val="33"/>
  </w:num>
  <w:num w:numId="31" w16cid:durableId="1977369517">
    <w:abstractNumId w:val="23"/>
  </w:num>
  <w:num w:numId="32" w16cid:durableId="932475569">
    <w:abstractNumId w:val="25"/>
  </w:num>
  <w:num w:numId="33" w16cid:durableId="206916348">
    <w:abstractNumId w:val="24"/>
  </w:num>
  <w:num w:numId="34" w16cid:durableId="251012526">
    <w:abstractNumId w:val="37"/>
  </w:num>
  <w:num w:numId="35" w16cid:durableId="1387676785">
    <w:abstractNumId w:val="19"/>
  </w:num>
  <w:num w:numId="36" w16cid:durableId="1153913692">
    <w:abstractNumId w:val="27"/>
  </w:num>
  <w:num w:numId="37" w16cid:durableId="1628197820">
    <w:abstractNumId w:val="28"/>
  </w:num>
  <w:num w:numId="38" w16cid:durableId="1479496880">
    <w:abstractNumId w:val="3"/>
  </w:num>
  <w:num w:numId="39" w16cid:durableId="91704899">
    <w:abstractNumId w:val="12"/>
  </w:num>
  <w:num w:numId="40" w16cid:durableId="37959585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8297C"/>
    <w:rsid w:val="000A6C1E"/>
    <w:rsid w:val="000B206D"/>
    <w:rsid w:val="001301D2"/>
    <w:rsid w:val="001321AE"/>
    <w:rsid w:val="001C7F40"/>
    <w:rsid w:val="001F3964"/>
    <w:rsid w:val="001F6EA8"/>
    <w:rsid w:val="0029160A"/>
    <w:rsid w:val="002D0416"/>
    <w:rsid w:val="002D4B83"/>
    <w:rsid w:val="002D5556"/>
    <w:rsid w:val="002F09FE"/>
    <w:rsid w:val="002F6868"/>
    <w:rsid w:val="003108B3"/>
    <w:rsid w:val="003F2B11"/>
    <w:rsid w:val="00454A04"/>
    <w:rsid w:val="004600CC"/>
    <w:rsid w:val="00460BCE"/>
    <w:rsid w:val="004D0A1D"/>
    <w:rsid w:val="004F249B"/>
    <w:rsid w:val="004F749D"/>
    <w:rsid w:val="00510E30"/>
    <w:rsid w:val="006163DB"/>
    <w:rsid w:val="00656DC1"/>
    <w:rsid w:val="00697617"/>
    <w:rsid w:val="006B2F90"/>
    <w:rsid w:val="006C5642"/>
    <w:rsid w:val="006D57A2"/>
    <w:rsid w:val="00704E78"/>
    <w:rsid w:val="00705D7E"/>
    <w:rsid w:val="00710672"/>
    <w:rsid w:val="00733F3E"/>
    <w:rsid w:val="00746468"/>
    <w:rsid w:val="0075473F"/>
    <w:rsid w:val="007C2423"/>
    <w:rsid w:val="007F05C3"/>
    <w:rsid w:val="007F4521"/>
    <w:rsid w:val="00830BA7"/>
    <w:rsid w:val="00852BC5"/>
    <w:rsid w:val="00875D9E"/>
    <w:rsid w:val="00885194"/>
    <w:rsid w:val="008B52BD"/>
    <w:rsid w:val="008E4BDA"/>
    <w:rsid w:val="008F7FFD"/>
    <w:rsid w:val="0095539A"/>
    <w:rsid w:val="00976CA6"/>
    <w:rsid w:val="009A55A3"/>
    <w:rsid w:val="009D73BD"/>
    <w:rsid w:val="009E37D8"/>
    <w:rsid w:val="009E4BB2"/>
    <w:rsid w:val="00A50BC9"/>
    <w:rsid w:val="00B215A2"/>
    <w:rsid w:val="00B64D15"/>
    <w:rsid w:val="00B80167"/>
    <w:rsid w:val="00BE2153"/>
    <w:rsid w:val="00BE3400"/>
    <w:rsid w:val="00BF20FB"/>
    <w:rsid w:val="00C225A0"/>
    <w:rsid w:val="00C55D42"/>
    <w:rsid w:val="00CD7532"/>
    <w:rsid w:val="00D00E14"/>
    <w:rsid w:val="00D32A80"/>
    <w:rsid w:val="00E775DD"/>
    <w:rsid w:val="00EC2B7A"/>
    <w:rsid w:val="00EE2064"/>
    <w:rsid w:val="00EF1851"/>
    <w:rsid w:val="00F267B4"/>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957E"/>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300305542">
      <w:bodyDiv w:val="1"/>
      <w:marLeft w:val="0"/>
      <w:marRight w:val="0"/>
      <w:marTop w:val="0"/>
      <w:marBottom w:val="0"/>
      <w:divBdr>
        <w:top w:val="none" w:sz="0" w:space="0" w:color="auto"/>
        <w:left w:val="none" w:sz="0" w:space="0" w:color="auto"/>
        <w:bottom w:val="none" w:sz="0" w:space="0" w:color="auto"/>
        <w:right w:val="none" w:sz="0" w:space="0" w:color="auto"/>
      </w:divBdr>
      <w:divsChild>
        <w:div w:id="618295171">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7141350">
      <w:bodyDiv w:val="1"/>
      <w:marLeft w:val="0"/>
      <w:marRight w:val="0"/>
      <w:marTop w:val="0"/>
      <w:marBottom w:val="0"/>
      <w:divBdr>
        <w:top w:val="none" w:sz="0" w:space="0" w:color="auto"/>
        <w:left w:val="none" w:sz="0" w:space="0" w:color="auto"/>
        <w:bottom w:val="none" w:sz="0" w:space="0" w:color="auto"/>
        <w:right w:val="none" w:sz="0" w:space="0" w:color="auto"/>
      </w:divBdr>
      <w:divsChild>
        <w:div w:id="590554492">
          <w:marLeft w:val="0"/>
          <w:marRight w:val="0"/>
          <w:marTop w:val="0"/>
          <w:marBottom w:val="0"/>
          <w:divBdr>
            <w:top w:val="none" w:sz="0" w:space="0" w:color="auto"/>
            <w:left w:val="none" w:sz="0" w:space="0" w:color="auto"/>
            <w:bottom w:val="none" w:sz="0" w:space="0" w:color="auto"/>
            <w:right w:val="none" w:sz="0" w:space="0" w:color="auto"/>
          </w:divBdr>
        </w:div>
      </w:divsChild>
    </w:div>
    <w:div w:id="516043157">
      <w:bodyDiv w:val="1"/>
      <w:marLeft w:val="0"/>
      <w:marRight w:val="0"/>
      <w:marTop w:val="0"/>
      <w:marBottom w:val="0"/>
      <w:divBdr>
        <w:top w:val="none" w:sz="0" w:space="0" w:color="auto"/>
        <w:left w:val="none" w:sz="0" w:space="0" w:color="auto"/>
        <w:bottom w:val="none" w:sz="0" w:space="0" w:color="auto"/>
        <w:right w:val="none" w:sz="0" w:space="0" w:color="auto"/>
      </w:divBdr>
      <w:divsChild>
        <w:div w:id="19053919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549002117">
      <w:bodyDiv w:val="1"/>
      <w:marLeft w:val="0"/>
      <w:marRight w:val="0"/>
      <w:marTop w:val="0"/>
      <w:marBottom w:val="0"/>
      <w:divBdr>
        <w:top w:val="none" w:sz="0" w:space="0" w:color="auto"/>
        <w:left w:val="none" w:sz="0" w:space="0" w:color="auto"/>
        <w:bottom w:val="none" w:sz="0" w:space="0" w:color="auto"/>
        <w:right w:val="none" w:sz="0" w:space="0" w:color="auto"/>
      </w:divBdr>
      <w:divsChild>
        <w:div w:id="116409355">
          <w:marLeft w:val="0"/>
          <w:marRight w:val="0"/>
          <w:marTop w:val="0"/>
          <w:marBottom w:val="0"/>
          <w:divBdr>
            <w:top w:val="none" w:sz="0" w:space="0" w:color="auto"/>
            <w:left w:val="none" w:sz="0" w:space="0" w:color="auto"/>
            <w:bottom w:val="none" w:sz="0" w:space="0" w:color="auto"/>
            <w:right w:val="none" w:sz="0" w:space="0" w:color="auto"/>
          </w:divBdr>
        </w:div>
      </w:divsChild>
    </w:div>
    <w:div w:id="648708039">
      <w:bodyDiv w:val="1"/>
      <w:marLeft w:val="0"/>
      <w:marRight w:val="0"/>
      <w:marTop w:val="0"/>
      <w:marBottom w:val="0"/>
      <w:divBdr>
        <w:top w:val="none" w:sz="0" w:space="0" w:color="auto"/>
        <w:left w:val="none" w:sz="0" w:space="0" w:color="auto"/>
        <w:bottom w:val="none" w:sz="0" w:space="0" w:color="auto"/>
        <w:right w:val="none" w:sz="0" w:space="0" w:color="auto"/>
      </w:divBdr>
      <w:divsChild>
        <w:div w:id="182970564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3730409">
      <w:bodyDiv w:val="1"/>
      <w:marLeft w:val="0"/>
      <w:marRight w:val="0"/>
      <w:marTop w:val="0"/>
      <w:marBottom w:val="0"/>
      <w:divBdr>
        <w:top w:val="none" w:sz="0" w:space="0" w:color="auto"/>
        <w:left w:val="none" w:sz="0" w:space="0" w:color="auto"/>
        <w:bottom w:val="none" w:sz="0" w:space="0" w:color="auto"/>
        <w:right w:val="none" w:sz="0" w:space="0" w:color="auto"/>
      </w:divBdr>
      <w:divsChild>
        <w:div w:id="490026589">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04379495">
      <w:bodyDiv w:val="1"/>
      <w:marLeft w:val="0"/>
      <w:marRight w:val="0"/>
      <w:marTop w:val="0"/>
      <w:marBottom w:val="0"/>
      <w:divBdr>
        <w:top w:val="none" w:sz="0" w:space="0" w:color="auto"/>
        <w:left w:val="none" w:sz="0" w:space="0" w:color="auto"/>
        <w:bottom w:val="none" w:sz="0" w:space="0" w:color="auto"/>
        <w:right w:val="none" w:sz="0" w:space="0" w:color="auto"/>
      </w:divBdr>
      <w:divsChild>
        <w:div w:id="528035004">
          <w:marLeft w:val="0"/>
          <w:marRight w:val="0"/>
          <w:marTop w:val="0"/>
          <w:marBottom w:val="0"/>
          <w:divBdr>
            <w:top w:val="none" w:sz="0" w:space="0" w:color="auto"/>
            <w:left w:val="none" w:sz="0" w:space="0" w:color="auto"/>
            <w:bottom w:val="none" w:sz="0" w:space="0" w:color="auto"/>
            <w:right w:val="none" w:sz="0" w:space="0" w:color="auto"/>
          </w:divBdr>
        </w:div>
      </w:divsChild>
    </w:div>
    <w:div w:id="1123960064">
      <w:bodyDiv w:val="1"/>
      <w:marLeft w:val="0"/>
      <w:marRight w:val="0"/>
      <w:marTop w:val="0"/>
      <w:marBottom w:val="0"/>
      <w:divBdr>
        <w:top w:val="none" w:sz="0" w:space="0" w:color="auto"/>
        <w:left w:val="none" w:sz="0" w:space="0" w:color="auto"/>
        <w:bottom w:val="none" w:sz="0" w:space="0" w:color="auto"/>
        <w:right w:val="none" w:sz="0" w:space="0" w:color="auto"/>
      </w:divBdr>
      <w:divsChild>
        <w:div w:id="79496893">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48361032">
      <w:bodyDiv w:val="1"/>
      <w:marLeft w:val="0"/>
      <w:marRight w:val="0"/>
      <w:marTop w:val="0"/>
      <w:marBottom w:val="0"/>
      <w:divBdr>
        <w:top w:val="none" w:sz="0" w:space="0" w:color="auto"/>
        <w:left w:val="none" w:sz="0" w:space="0" w:color="auto"/>
        <w:bottom w:val="none" w:sz="0" w:space="0" w:color="auto"/>
        <w:right w:val="none" w:sz="0" w:space="0" w:color="auto"/>
      </w:divBdr>
      <w:divsChild>
        <w:div w:id="149733321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767458880">
      <w:bodyDiv w:val="1"/>
      <w:marLeft w:val="0"/>
      <w:marRight w:val="0"/>
      <w:marTop w:val="0"/>
      <w:marBottom w:val="0"/>
      <w:divBdr>
        <w:top w:val="none" w:sz="0" w:space="0" w:color="auto"/>
        <w:left w:val="none" w:sz="0" w:space="0" w:color="auto"/>
        <w:bottom w:val="none" w:sz="0" w:space="0" w:color="auto"/>
        <w:right w:val="none" w:sz="0" w:space="0" w:color="auto"/>
      </w:divBdr>
      <w:divsChild>
        <w:div w:id="818154139">
          <w:marLeft w:val="0"/>
          <w:marRight w:val="0"/>
          <w:marTop w:val="0"/>
          <w:marBottom w:val="0"/>
          <w:divBdr>
            <w:top w:val="none" w:sz="0" w:space="0" w:color="auto"/>
            <w:left w:val="none" w:sz="0" w:space="0" w:color="auto"/>
            <w:bottom w:val="none" w:sz="0" w:space="0" w:color="auto"/>
            <w:right w:val="none" w:sz="0" w:space="0" w:color="auto"/>
          </w:divBdr>
        </w:div>
      </w:divsChild>
    </w:div>
    <w:div w:id="1853256596">
      <w:bodyDiv w:val="1"/>
      <w:marLeft w:val="0"/>
      <w:marRight w:val="0"/>
      <w:marTop w:val="0"/>
      <w:marBottom w:val="0"/>
      <w:divBdr>
        <w:top w:val="none" w:sz="0" w:space="0" w:color="auto"/>
        <w:left w:val="none" w:sz="0" w:space="0" w:color="auto"/>
        <w:bottom w:val="none" w:sz="0" w:space="0" w:color="auto"/>
        <w:right w:val="none" w:sz="0" w:space="0" w:color="auto"/>
      </w:divBdr>
      <w:divsChild>
        <w:div w:id="1391075780">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46377152">
      <w:bodyDiv w:val="1"/>
      <w:marLeft w:val="0"/>
      <w:marRight w:val="0"/>
      <w:marTop w:val="0"/>
      <w:marBottom w:val="0"/>
      <w:divBdr>
        <w:top w:val="none" w:sz="0" w:space="0" w:color="auto"/>
        <w:left w:val="none" w:sz="0" w:space="0" w:color="auto"/>
        <w:bottom w:val="none" w:sz="0" w:space="0" w:color="auto"/>
        <w:right w:val="none" w:sz="0" w:space="0" w:color="auto"/>
      </w:divBdr>
      <w:divsChild>
        <w:div w:id="232088259">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29479300">
      <w:bodyDiv w:val="1"/>
      <w:marLeft w:val="0"/>
      <w:marRight w:val="0"/>
      <w:marTop w:val="0"/>
      <w:marBottom w:val="0"/>
      <w:divBdr>
        <w:top w:val="none" w:sz="0" w:space="0" w:color="auto"/>
        <w:left w:val="none" w:sz="0" w:space="0" w:color="auto"/>
        <w:bottom w:val="none" w:sz="0" w:space="0" w:color="auto"/>
        <w:right w:val="none" w:sz="0" w:space="0" w:color="auto"/>
      </w:divBdr>
      <w:divsChild>
        <w:div w:id="92557527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 w:id="2144694558">
      <w:bodyDiv w:val="1"/>
      <w:marLeft w:val="0"/>
      <w:marRight w:val="0"/>
      <w:marTop w:val="0"/>
      <w:marBottom w:val="0"/>
      <w:divBdr>
        <w:top w:val="none" w:sz="0" w:space="0" w:color="auto"/>
        <w:left w:val="none" w:sz="0" w:space="0" w:color="auto"/>
        <w:bottom w:val="none" w:sz="0" w:space="0" w:color="auto"/>
        <w:right w:val="none" w:sz="0" w:space="0" w:color="auto"/>
      </w:divBdr>
      <w:divsChild>
        <w:div w:id="1298221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in.tailieu.com/article/view-tex?id=6049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2023-10-06T01:45:00Z</cp:lastPrinted>
  <dcterms:created xsi:type="dcterms:W3CDTF">2023-10-06T02:17:00Z</dcterms:created>
  <dcterms:modified xsi:type="dcterms:W3CDTF">2023-10-06T02:17:00Z</dcterms:modified>
</cp:coreProperties>
</file>