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C64" w:rsidRDefault="004B5C64" w:rsidP="004B5C64">
      <w:pPr>
        <w:pStyle w:val="toc-title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Nội dung bài viết</w:t>
      </w:r>
    </w:p>
    <w:p w:rsidR="004B5C64" w:rsidRDefault="004B5C64" w:rsidP="004B5C64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8" w:anchor="soan_bai_thuc_hanh_tieng_viet_trang_24_sgk_ngu_van_8_canh_dieu" w:tooltip="Soạn bài Thực hành tiếng Việt trang 24 SGK Ngữ Văn 8 Cánh Diều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bài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Thực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hành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tiếng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Việt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trang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24 SGK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Ngữ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Văn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8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Cánh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Diều</w:t>
        </w:r>
        <w:proofErr w:type="spellEnd"/>
      </w:hyperlink>
    </w:p>
    <w:p w:rsidR="004B5C64" w:rsidRPr="004B5C64" w:rsidRDefault="004B5C64" w:rsidP="004B5C64">
      <w:pPr>
        <w:pStyle w:val="Heading2"/>
        <w:ind w:left="2" w:hanging="4"/>
        <w:jc w:val="both"/>
        <w:rPr>
          <w:rFonts w:ascii="Times" w:hAnsi="Times"/>
          <w:color w:val="FF0000"/>
        </w:rPr>
      </w:pP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Soạn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bài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Thực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hành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tiếng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Việt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trang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24 SGK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Ngữ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Văn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8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Cánh</w:t>
      </w:r>
      <w:proofErr w:type="spellEnd"/>
      <w:r w:rsidRPr="004B5C64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B5C64">
        <w:rPr>
          <w:rStyle w:val="Strong"/>
          <w:rFonts w:ascii="Times" w:hAnsi="Times"/>
          <w:b/>
          <w:bCs w:val="0"/>
          <w:color w:val="FF0000"/>
        </w:rPr>
        <w:t>Diều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24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Cảnh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lớn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hôm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nay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đừng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Trưa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nay,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d) Con </w:t>
      </w:r>
      <w:proofErr w:type="spellStart"/>
      <w:r>
        <w:rPr>
          <w:rFonts w:ascii="Times" w:hAnsi="Times"/>
          <w:color w:val="000000"/>
          <w:sz w:val="27"/>
          <w:szCs w:val="27"/>
        </w:rPr>
        <w:t>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à? (</w:t>
      </w:r>
      <w:proofErr w:type="spellStart"/>
      <w:r>
        <w:rPr>
          <w:rFonts w:ascii="Times" w:hAnsi="Times"/>
          <w:color w:val="000000"/>
          <w:sz w:val="27"/>
          <w:szCs w:val="27"/>
        </w:rPr>
        <w:t>Thạch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Lam)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e) Hai con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dám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do </w:t>
      </w:r>
      <w:proofErr w:type="spellStart"/>
      <w:r>
        <w:rPr>
          <w:rFonts w:ascii="Times" w:hAnsi="Times"/>
          <w:color w:val="000000"/>
          <w:sz w:val="27"/>
          <w:szCs w:val="27"/>
        </w:rPr>
        <w:t>lấy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ta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ư? (</w:t>
      </w:r>
      <w:proofErr w:type="spellStart"/>
      <w:r>
        <w:rPr>
          <w:rFonts w:ascii="Times" w:hAnsi="Times"/>
          <w:color w:val="000000"/>
          <w:sz w:val="27"/>
          <w:szCs w:val="27"/>
        </w:rPr>
        <w:t>Thạch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Lam)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ý bao </w:t>
      </w:r>
      <w:proofErr w:type="spellStart"/>
      <w:r>
        <w:rPr>
          <w:rFonts w:ascii="Times" w:hAnsi="Times"/>
          <w:color w:val="000000"/>
          <w:sz w:val="27"/>
          <w:szCs w:val="27"/>
        </w:rPr>
        <w:t>hàm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cơ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đốc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sinh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d)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>: à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hỏi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Lan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Hiên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e)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>: ư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hỏi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24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in </w:t>
      </w:r>
      <w:proofErr w:type="spellStart"/>
      <w:r>
        <w:rPr>
          <w:rFonts w:ascii="Times" w:hAnsi="Times"/>
          <w:color w:val="000000"/>
          <w:sz w:val="27"/>
          <w:szCs w:val="27"/>
        </w:rPr>
        <w:t>đậm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hôm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suốt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Lê </w:t>
      </w:r>
      <w:proofErr w:type="spellStart"/>
      <w:r>
        <w:rPr>
          <w:rFonts w:ascii="Times" w:hAnsi="Times"/>
          <w:color w:val="000000"/>
          <w:sz w:val="27"/>
          <w:szCs w:val="27"/>
        </w:rPr>
        <w:t>Xá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vẫn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hay </w:t>
      </w:r>
      <w:proofErr w:type="spellStart"/>
      <w:r>
        <w:rPr>
          <w:rFonts w:ascii="Times" w:hAnsi="Times"/>
          <w:color w:val="000000"/>
          <w:sz w:val="27"/>
          <w:szCs w:val="27"/>
        </w:rPr>
        <w:t>xa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</w:t>
      </w:r>
      <w:proofErr w:type="spellStart"/>
      <w:r>
        <w:rPr>
          <w:rFonts w:ascii="Times" w:hAnsi="Times"/>
          <w:color w:val="000000"/>
          <w:sz w:val="27"/>
          <w:szCs w:val="27"/>
        </w:rPr>
        <w:t>Trước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đặc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c)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lúc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cậu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run </w:t>
      </w:r>
      <w:proofErr w:type="spellStart"/>
      <w:r>
        <w:rPr>
          <w:rFonts w:ascii="Times" w:hAnsi="Times"/>
          <w:color w:val="000000"/>
          <w:sz w:val="27"/>
          <w:szCs w:val="27"/>
        </w:rPr>
        <w:t>run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nhịp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rộn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d)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then </w:t>
      </w:r>
      <w:proofErr w:type="spellStart"/>
      <w:r>
        <w:rPr>
          <w:rFonts w:ascii="Times" w:hAnsi="Times"/>
          <w:color w:val="000000"/>
          <w:sz w:val="27"/>
          <w:szCs w:val="27"/>
        </w:rPr>
        <w:t>chốt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giữ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phẩm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(Theo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Lê </w:t>
      </w:r>
      <w:proofErr w:type="spellStart"/>
      <w:r>
        <w:rPr>
          <w:rFonts w:ascii="Times" w:hAnsi="Times"/>
          <w:color w:val="000000"/>
          <w:sz w:val="27"/>
          <w:szCs w:val="27"/>
        </w:rPr>
        <w:t>Bá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Nguyễn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Phi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biên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Cụm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xuyên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suốt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ý bao </w:t>
      </w:r>
      <w:proofErr w:type="spellStart"/>
      <w:r>
        <w:rPr>
          <w:rFonts w:ascii="Times" w:hAnsi="Times"/>
          <w:color w:val="000000"/>
          <w:sz w:val="27"/>
          <w:szCs w:val="27"/>
        </w:rPr>
        <w:t>hàm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Cụm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hỉnh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then </w:t>
      </w:r>
      <w:proofErr w:type="spellStart"/>
      <w:r>
        <w:rPr>
          <w:rFonts w:ascii="Times" w:hAnsi="Times"/>
          <w:color w:val="000000"/>
          <w:sz w:val="27"/>
          <w:szCs w:val="27"/>
        </w:rPr>
        <w:t>chốt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sung ý </w:t>
      </w:r>
      <w:proofErr w:type="spellStart"/>
      <w:r>
        <w:rPr>
          <w:rFonts w:ascii="Times" w:hAnsi="Times"/>
          <w:color w:val="000000"/>
          <w:sz w:val="27"/>
          <w:szCs w:val="27"/>
        </w:rPr>
        <w:t>nghĩa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25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A,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Hôm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nay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rót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>. (</w:t>
      </w:r>
      <w:proofErr w:type="spellStart"/>
      <w:r>
        <w:rPr>
          <w:rFonts w:ascii="Times" w:hAnsi="Times"/>
          <w:color w:val="000000"/>
          <w:sz w:val="27"/>
          <w:szCs w:val="27"/>
        </w:rPr>
        <w:t>Thạch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Lam)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Ừ,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Thạch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Lam)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</w:t>
      </w:r>
      <w:proofErr w:type="spellStart"/>
      <w:r>
        <w:rPr>
          <w:rFonts w:ascii="Times" w:hAnsi="Times"/>
          <w:color w:val="000000"/>
          <w:sz w:val="27"/>
          <w:szCs w:val="27"/>
        </w:rPr>
        <w:t>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sớm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muộn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gì</w:t>
      </w:r>
      <w:proofErr w:type="spellEnd"/>
      <w:r>
        <w:rPr>
          <w:rFonts w:ascii="Times" w:hAnsi="Times"/>
          <w:color w:val="000000"/>
          <w:sz w:val="27"/>
          <w:szCs w:val="27"/>
        </w:rPr>
        <w:t>. (</w:t>
      </w:r>
      <w:proofErr w:type="spellStart"/>
      <w:r>
        <w:rPr>
          <w:rFonts w:ascii="Times" w:hAnsi="Times"/>
          <w:color w:val="000000"/>
          <w:sz w:val="27"/>
          <w:szCs w:val="27"/>
        </w:rPr>
        <w:t>Thạch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Lam)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d) </w:t>
      </w:r>
      <w:proofErr w:type="spellStart"/>
      <w:r>
        <w:rPr>
          <w:rFonts w:ascii="Times" w:hAnsi="Times"/>
          <w:color w:val="000000"/>
          <w:sz w:val="27"/>
          <w:szCs w:val="27"/>
        </w:rPr>
        <w:t>Vâng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… (Kim </w:t>
      </w:r>
      <w:proofErr w:type="spellStart"/>
      <w:r>
        <w:rPr>
          <w:rFonts w:ascii="Times" w:hAnsi="Times"/>
          <w:color w:val="000000"/>
          <w:sz w:val="27"/>
          <w:szCs w:val="27"/>
        </w:rPr>
        <w:t>Lân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e) Ô hay,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(Kim </w:t>
      </w:r>
      <w:proofErr w:type="spellStart"/>
      <w:r>
        <w:rPr>
          <w:rFonts w:ascii="Times" w:hAnsi="Times"/>
          <w:color w:val="000000"/>
          <w:sz w:val="27"/>
          <w:szCs w:val="27"/>
        </w:rPr>
        <w:t>Lân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>: a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gây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nghe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>: ừ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dùng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chào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d)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vâng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dùng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e)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>: ô hay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25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in </w:t>
      </w:r>
      <w:proofErr w:type="spellStart"/>
      <w:r>
        <w:rPr>
          <w:rFonts w:ascii="Times" w:hAnsi="Times"/>
          <w:color w:val="000000"/>
          <w:sz w:val="27"/>
          <w:szCs w:val="27"/>
        </w:rPr>
        <w:t>đậm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nảy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mỉm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giữa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b)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rẽ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(Kim </w:t>
      </w:r>
      <w:proofErr w:type="spellStart"/>
      <w:r>
        <w:rPr>
          <w:rFonts w:ascii="Times" w:hAnsi="Times"/>
          <w:color w:val="000000"/>
          <w:sz w:val="27"/>
          <w:szCs w:val="27"/>
        </w:rPr>
        <w:t>Lân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Con </w:t>
      </w:r>
      <w:proofErr w:type="spellStart"/>
      <w:r>
        <w:rPr>
          <w:rFonts w:ascii="Times" w:hAnsi="Times"/>
          <w:color w:val="000000"/>
          <w:sz w:val="27"/>
          <w:szCs w:val="27"/>
        </w:rPr>
        <w:t>đường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lắm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(Thanh </w:t>
      </w:r>
      <w:proofErr w:type="spellStart"/>
      <w:r>
        <w:rPr>
          <w:rFonts w:ascii="Times" w:hAnsi="Times"/>
          <w:color w:val="000000"/>
          <w:sz w:val="27"/>
          <w:szCs w:val="27"/>
        </w:rPr>
        <w:t>Tịnh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d)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ạ (Kim </w:t>
      </w:r>
      <w:proofErr w:type="spellStart"/>
      <w:r>
        <w:rPr>
          <w:rFonts w:ascii="Times" w:hAnsi="Times"/>
          <w:color w:val="000000"/>
          <w:sz w:val="27"/>
          <w:szCs w:val="27"/>
        </w:rPr>
        <w:t>Lân</w:t>
      </w:r>
      <w:proofErr w:type="spellEnd"/>
      <w:r>
        <w:rPr>
          <w:rFonts w:ascii="Times" w:hAnsi="Times"/>
          <w:color w:val="000000"/>
          <w:sz w:val="27"/>
          <w:szCs w:val="27"/>
        </w:rPr>
        <w:t>)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a)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hợp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cụm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hợp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d)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5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25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Viết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đoạn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khoảng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6 – 8 </w:t>
      </w:r>
      <w:proofErr w:type="spellStart"/>
      <w:r>
        <w:rPr>
          <w:rFonts w:ascii="Times" w:hAnsi="Times"/>
          <w:color w:val="000000"/>
          <w:sz w:val="27"/>
          <w:szCs w:val="27"/>
        </w:rPr>
        <w:t>dòng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 </w:t>
      </w:r>
      <w:proofErr w:type="spellStart"/>
      <w:r>
        <w:rPr>
          <w:rFonts w:ascii="Times" w:hAnsi="Times"/>
          <w:color w:val="000000"/>
          <w:sz w:val="27"/>
          <w:szCs w:val="27"/>
        </w:rPr>
        <w:t>kể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niệm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hoặc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đoạn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to, </w:t>
      </w:r>
      <w:proofErr w:type="spellStart"/>
      <w:r>
        <w:rPr>
          <w:rFonts w:ascii="Times" w:hAnsi="Times"/>
          <w:color w:val="000000"/>
          <w:sz w:val="27"/>
          <w:szCs w:val="27"/>
        </w:rPr>
        <w:t>nước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tan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vô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lo </w:t>
      </w:r>
      <w:proofErr w:type="spellStart"/>
      <w:r>
        <w:rPr>
          <w:rFonts w:ascii="Times" w:hAnsi="Times"/>
          <w:color w:val="000000"/>
          <w:sz w:val="27"/>
          <w:szCs w:val="27"/>
        </w:rPr>
        <w:t>sợ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Nhìn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lượt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hoe. </w:t>
      </w:r>
      <w:proofErr w:type="spellStart"/>
      <w:r>
        <w:rPr>
          <w:rFonts w:ascii="Times" w:hAnsi="Times"/>
          <w:color w:val="000000"/>
          <w:sz w:val="27"/>
          <w:szCs w:val="27"/>
        </w:rPr>
        <w:t>Cuối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ho </w:t>
      </w:r>
      <w:proofErr w:type="spellStart"/>
      <w:r>
        <w:rPr>
          <w:rFonts w:ascii="Times" w:hAnsi="Times"/>
          <w:color w:val="000000"/>
          <w:sz w:val="27"/>
          <w:szCs w:val="27"/>
        </w:rPr>
        <w:t>thật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to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nhìn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“A,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con </w:t>
      </w:r>
      <w:proofErr w:type="spellStart"/>
      <w:r>
        <w:rPr>
          <w:rFonts w:ascii="Times" w:hAnsi="Times"/>
          <w:color w:val="000000"/>
          <w:sz w:val="27"/>
          <w:szCs w:val="27"/>
        </w:rPr>
        <w:t>đứng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!”.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chiếc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lớn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rồi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chậm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cõng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trùm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nguyên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to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khỏi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ướt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quần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niệm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quên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Trợ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nguyên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B5C64" w:rsidRDefault="004B5C64" w:rsidP="004B5C64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Thán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>: a.</w:t>
      </w:r>
    </w:p>
    <w:p w:rsidR="008F7FFD" w:rsidRPr="004B5C64" w:rsidRDefault="008F7FFD" w:rsidP="004B5C64">
      <w:pPr>
        <w:ind w:leftChars="0" w:left="0" w:firstLineChars="0" w:firstLine="0"/>
      </w:pPr>
    </w:p>
    <w:sectPr w:rsidR="008F7FFD" w:rsidRPr="004B5C64">
      <w:headerReference w:type="default" r:id="rId9"/>
      <w:footerReference w:type="default" r:id="rId10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7F8" w:rsidRDefault="008027F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27F8" w:rsidRDefault="008027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2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7F8" w:rsidRDefault="008027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27F8" w:rsidRDefault="008027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A98"/>
    <w:multiLevelType w:val="hybridMultilevel"/>
    <w:tmpl w:val="C88E91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FAD0F18"/>
    <w:multiLevelType w:val="multilevel"/>
    <w:tmpl w:val="91AA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136A1"/>
    <w:multiLevelType w:val="multilevel"/>
    <w:tmpl w:val="13E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633C0"/>
    <w:multiLevelType w:val="hybridMultilevel"/>
    <w:tmpl w:val="F1DC08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821A26"/>
    <w:multiLevelType w:val="multilevel"/>
    <w:tmpl w:val="8EE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E4471"/>
    <w:multiLevelType w:val="multilevel"/>
    <w:tmpl w:val="DA0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03185"/>
    <w:multiLevelType w:val="hybridMultilevel"/>
    <w:tmpl w:val="13ECA6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AB9031D"/>
    <w:multiLevelType w:val="multilevel"/>
    <w:tmpl w:val="277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C37EF"/>
    <w:multiLevelType w:val="multilevel"/>
    <w:tmpl w:val="F97C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60F05"/>
    <w:multiLevelType w:val="multilevel"/>
    <w:tmpl w:val="D66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60D26"/>
    <w:multiLevelType w:val="multilevel"/>
    <w:tmpl w:val="1926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7F3B"/>
    <w:multiLevelType w:val="multilevel"/>
    <w:tmpl w:val="A5B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C1ACA"/>
    <w:multiLevelType w:val="multilevel"/>
    <w:tmpl w:val="D858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90004"/>
    <w:multiLevelType w:val="multilevel"/>
    <w:tmpl w:val="914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7346A"/>
    <w:multiLevelType w:val="multilevel"/>
    <w:tmpl w:val="1292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168D7"/>
    <w:multiLevelType w:val="multilevel"/>
    <w:tmpl w:val="8E8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D0353"/>
    <w:multiLevelType w:val="multilevel"/>
    <w:tmpl w:val="6570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FA076F"/>
    <w:multiLevelType w:val="multilevel"/>
    <w:tmpl w:val="9642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8705C"/>
    <w:multiLevelType w:val="hybridMultilevel"/>
    <w:tmpl w:val="8E001CE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754A7AD6"/>
    <w:multiLevelType w:val="hybridMultilevel"/>
    <w:tmpl w:val="5DD4280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85B7B68"/>
    <w:multiLevelType w:val="multilevel"/>
    <w:tmpl w:val="22FA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414237">
    <w:abstractNumId w:val="12"/>
  </w:num>
  <w:num w:numId="2" w16cid:durableId="1408188809">
    <w:abstractNumId w:val="16"/>
  </w:num>
  <w:num w:numId="3" w16cid:durableId="411005288">
    <w:abstractNumId w:val="13"/>
  </w:num>
  <w:num w:numId="4" w16cid:durableId="1610510604">
    <w:abstractNumId w:val="7"/>
  </w:num>
  <w:num w:numId="5" w16cid:durableId="469788638">
    <w:abstractNumId w:val="2"/>
  </w:num>
  <w:num w:numId="6" w16cid:durableId="102500550">
    <w:abstractNumId w:val="4"/>
  </w:num>
  <w:num w:numId="7" w16cid:durableId="1087724735">
    <w:abstractNumId w:val="11"/>
  </w:num>
  <w:num w:numId="8" w16cid:durableId="1729300710">
    <w:abstractNumId w:val="9"/>
  </w:num>
  <w:num w:numId="9" w16cid:durableId="1682393377">
    <w:abstractNumId w:val="3"/>
  </w:num>
  <w:num w:numId="10" w16cid:durableId="793406680">
    <w:abstractNumId w:val="19"/>
  </w:num>
  <w:num w:numId="11" w16cid:durableId="200166057">
    <w:abstractNumId w:val="18"/>
  </w:num>
  <w:num w:numId="12" w16cid:durableId="505176181">
    <w:abstractNumId w:val="6"/>
  </w:num>
  <w:num w:numId="13" w16cid:durableId="1365250155">
    <w:abstractNumId w:val="0"/>
  </w:num>
  <w:num w:numId="14" w16cid:durableId="1866628198">
    <w:abstractNumId w:val="15"/>
  </w:num>
  <w:num w:numId="15" w16cid:durableId="87848559">
    <w:abstractNumId w:val="17"/>
  </w:num>
  <w:num w:numId="16" w16cid:durableId="742488089">
    <w:abstractNumId w:val="8"/>
  </w:num>
  <w:num w:numId="17" w16cid:durableId="825126096">
    <w:abstractNumId w:val="5"/>
  </w:num>
  <w:num w:numId="18" w16cid:durableId="1257208981">
    <w:abstractNumId w:val="14"/>
  </w:num>
  <w:num w:numId="19" w16cid:durableId="1061290890">
    <w:abstractNumId w:val="20"/>
  </w:num>
  <w:num w:numId="20" w16cid:durableId="1126969992">
    <w:abstractNumId w:val="1"/>
  </w:num>
  <w:num w:numId="21" w16cid:durableId="174556406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E"/>
    <w:rsid w:val="000342FE"/>
    <w:rsid w:val="00077220"/>
    <w:rsid w:val="00077D39"/>
    <w:rsid w:val="000A6C1E"/>
    <w:rsid w:val="000B206D"/>
    <w:rsid w:val="001301D2"/>
    <w:rsid w:val="001321AE"/>
    <w:rsid w:val="001C7F40"/>
    <w:rsid w:val="001F3964"/>
    <w:rsid w:val="001F6EA8"/>
    <w:rsid w:val="0029160A"/>
    <w:rsid w:val="002D0416"/>
    <w:rsid w:val="002D4B83"/>
    <w:rsid w:val="002D5556"/>
    <w:rsid w:val="002E632F"/>
    <w:rsid w:val="002F09FE"/>
    <w:rsid w:val="002F6868"/>
    <w:rsid w:val="003108B3"/>
    <w:rsid w:val="003F2B11"/>
    <w:rsid w:val="00454A04"/>
    <w:rsid w:val="004600CC"/>
    <w:rsid w:val="00460BCE"/>
    <w:rsid w:val="004B5C64"/>
    <w:rsid w:val="004F249B"/>
    <w:rsid w:val="004F749D"/>
    <w:rsid w:val="00510E30"/>
    <w:rsid w:val="00656DC1"/>
    <w:rsid w:val="006B2F90"/>
    <w:rsid w:val="006C5642"/>
    <w:rsid w:val="006D57A2"/>
    <w:rsid w:val="00704E78"/>
    <w:rsid w:val="00705D7E"/>
    <w:rsid w:val="00733F3E"/>
    <w:rsid w:val="00746468"/>
    <w:rsid w:val="0075473F"/>
    <w:rsid w:val="007C2423"/>
    <w:rsid w:val="007F4521"/>
    <w:rsid w:val="008027F8"/>
    <w:rsid w:val="00852BC5"/>
    <w:rsid w:val="00875D9E"/>
    <w:rsid w:val="00885194"/>
    <w:rsid w:val="008B52BD"/>
    <w:rsid w:val="008F7FFD"/>
    <w:rsid w:val="0095539A"/>
    <w:rsid w:val="009A55A3"/>
    <w:rsid w:val="009D73BD"/>
    <w:rsid w:val="009E4BB2"/>
    <w:rsid w:val="00B80167"/>
    <w:rsid w:val="00BE2153"/>
    <w:rsid w:val="00BF20FB"/>
    <w:rsid w:val="00C225A0"/>
    <w:rsid w:val="00D00E14"/>
    <w:rsid w:val="00D32A80"/>
    <w:rsid w:val="00E775DD"/>
    <w:rsid w:val="00EF1851"/>
    <w:rsid w:val="00F267B4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4C04A"/>
  <w15:docId w15:val="{427B60C1-30E9-4F53-9842-1555A3D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oc-title">
    <w:name w:val="toc-title"/>
    <w:basedOn w:val="Normal"/>
    <w:rsid w:val="00852B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VN"/>
    </w:rPr>
  </w:style>
  <w:style w:type="character" w:styleId="Hyperlink">
    <w:name w:val="Hyperlink"/>
    <w:basedOn w:val="DefaultParagraphFont"/>
    <w:uiPriority w:val="99"/>
    <w:semiHidden/>
    <w:unhideWhenUsed/>
    <w:rsid w:val="00852B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2BC5"/>
    <w:rPr>
      <w:i/>
      <w:iCs/>
    </w:rPr>
  </w:style>
  <w:style w:type="paragraph" w:styleId="ListParagraph">
    <w:name w:val="List Paragraph"/>
    <w:basedOn w:val="Normal"/>
    <w:uiPriority w:val="34"/>
    <w:qFormat/>
    <w:rsid w:val="002F0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tailieu.com/article/view-tex?id=60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AMUW2mXnZ7GhB6CdrUAJLaCQpxyLTf1Wt3YJ4n8ezDDa8tcwk3OL1XGlBcMWnNkTqFPC+xpBfIU0EiKfEwzn4W92e4FtY7EWKHzo/dabB3phEZYkAwe7e5w=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Microsoft Office User</cp:lastModifiedBy>
  <cp:revision>2</cp:revision>
  <cp:lastPrinted>2023-09-19T08:38:00Z</cp:lastPrinted>
  <dcterms:created xsi:type="dcterms:W3CDTF">2023-09-19T09:31:00Z</dcterms:created>
  <dcterms:modified xsi:type="dcterms:W3CDTF">2023-09-19T09:31:00Z</dcterms:modified>
</cp:coreProperties>
</file>