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33D10" w14:textId="77777777" w:rsidR="004F3DF2" w:rsidRDefault="004F3DF2" w:rsidP="004F3DF2">
      <w:pPr>
        <w:pStyle w:val="toc-title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Nội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dung </w:t>
      </w:r>
      <w:proofErr w:type="spellStart"/>
      <w:r>
        <w:rPr>
          <w:rFonts w:ascii="Times" w:hAnsi="Times"/>
          <w:color w:val="000000"/>
          <w:sz w:val="27"/>
          <w:szCs w:val="27"/>
        </w:rPr>
        <w:t>bài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viết</w:t>
      </w:r>
      <w:proofErr w:type="spellEnd"/>
    </w:p>
    <w:p w14:paraId="417A7C95" w14:textId="77777777" w:rsidR="004F3DF2" w:rsidRDefault="004F3DF2" w:rsidP="004F3D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" w:hAnsi="Times"/>
          <w:color w:val="000000"/>
          <w:sz w:val="27"/>
          <w:szCs w:val="27"/>
        </w:rPr>
      </w:pPr>
      <w:hyperlink r:id="rId7" w:anchor="giai_vbt_ngu_van_9_chiec_luoc_nga" w:tooltip="Giải VBT Ngữ Văn 9: Chiếc lược ngà" w:history="1">
        <w:proofErr w:type="spellStart"/>
        <w:r>
          <w:rPr>
            <w:rStyle w:val="Hyperlink"/>
            <w:rFonts w:ascii="Times" w:hAnsi="Times"/>
            <w:sz w:val="27"/>
            <w:szCs w:val="27"/>
          </w:rPr>
          <w:t>Giải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VBT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Ngữ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Văn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9: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Chiếc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lược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ngà</w:t>
        </w:r>
        <w:proofErr w:type="spellEnd"/>
      </w:hyperlink>
    </w:p>
    <w:p w14:paraId="0AF709EA" w14:textId="77777777" w:rsidR="004F3DF2" w:rsidRDefault="004F3DF2" w:rsidP="004F3DF2">
      <w:pPr>
        <w:pStyle w:val="Heading2"/>
        <w:rPr>
          <w:rFonts w:ascii="Times" w:hAnsi="Times"/>
          <w:color w:val="000000"/>
          <w:sz w:val="36"/>
          <w:szCs w:val="36"/>
        </w:rPr>
      </w:pPr>
      <w:proofErr w:type="spellStart"/>
      <w:r>
        <w:rPr>
          <w:rStyle w:val="Strong"/>
          <w:rFonts w:ascii="Times" w:hAnsi="Times"/>
          <w:b/>
          <w:bCs/>
          <w:color w:val="000000"/>
        </w:rPr>
        <w:t>Giải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VBT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Ngữ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Văn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9: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Chiếc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lược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ngà</w:t>
      </w:r>
      <w:proofErr w:type="spellEnd"/>
    </w:p>
    <w:p w14:paraId="424414CC" w14:textId="77777777" w:rsidR="004F3DF2" w:rsidRDefault="004F3DF2" w:rsidP="004F3DF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1.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Tình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huống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nào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đã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bộc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lộ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sâu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sắc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cảm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động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tình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cha con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ông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Sáu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bé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Thu?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Nhận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xét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sức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hấp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dẫn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tình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huống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truyện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ấy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?</w:t>
      </w:r>
    </w:p>
    <w:p w14:paraId="48DEB831" w14:textId="77777777" w:rsidR="004F3DF2" w:rsidRDefault="004F3DF2" w:rsidP="004F3DF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</w:t>
      </w:r>
    </w:p>
    <w:p w14:paraId="234D00BA" w14:textId="77777777" w:rsidR="004F3DF2" w:rsidRDefault="004F3DF2" w:rsidP="004F3DF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Tình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huống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bộc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lộ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sâu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sắc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cảm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động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cha con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Sáu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Thu:</w:t>
      </w:r>
    </w:p>
    <w:p w14:paraId="5C2199A3" w14:textId="77777777" w:rsidR="004F3DF2" w:rsidRDefault="004F3DF2" w:rsidP="004F3DF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   + Hai cha con </w:t>
      </w:r>
      <w:proofErr w:type="spellStart"/>
      <w:r>
        <w:rPr>
          <w:rFonts w:ascii="Times" w:hAnsi="Times"/>
          <w:color w:val="000000"/>
          <w:sz w:val="27"/>
          <w:szCs w:val="27"/>
        </w:rPr>
        <w:t>gặp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nhau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sau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tám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năm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nhưng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trớ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Thu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cha,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lúc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em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ra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biểu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lộ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cảm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thắm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thiết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thì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Sáu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ra </w:t>
      </w:r>
      <w:proofErr w:type="spellStart"/>
      <w:r>
        <w:rPr>
          <w:rFonts w:ascii="Times" w:hAnsi="Times"/>
          <w:color w:val="000000"/>
          <w:sz w:val="27"/>
          <w:szCs w:val="27"/>
        </w:rPr>
        <w:t>đi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100FF9A7" w14:textId="77777777" w:rsidR="004F3DF2" w:rsidRDefault="004F3DF2" w:rsidP="004F3DF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   + Ở </w:t>
      </w:r>
      <w:proofErr w:type="spellStart"/>
      <w:r>
        <w:rPr>
          <w:rFonts w:ascii="Times" w:hAnsi="Times"/>
          <w:color w:val="000000"/>
          <w:sz w:val="27"/>
          <w:szCs w:val="27"/>
        </w:rPr>
        <w:t>khu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Sáu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dồn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yêu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thương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nhớ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đứa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con </w:t>
      </w:r>
      <w:proofErr w:type="spellStart"/>
      <w:r>
        <w:rPr>
          <w:rFonts w:ascii="Times" w:hAnsi="Times"/>
          <w:color w:val="000000"/>
          <w:sz w:val="27"/>
          <w:szCs w:val="27"/>
        </w:rPr>
        <w:t>vào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việc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lược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tặng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con, </w:t>
      </w:r>
      <w:proofErr w:type="spellStart"/>
      <w:r>
        <w:rPr>
          <w:rFonts w:ascii="Times" w:hAnsi="Times"/>
          <w:color w:val="000000"/>
          <w:sz w:val="27"/>
          <w:szCs w:val="27"/>
        </w:rPr>
        <w:t>nhưng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hi </w:t>
      </w:r>
      <w:proofErr w:type="spellStart"/>
      <w:r>
        <w:rPr>
          <w:rFonts w:ascii="Times" w:hAnsi="Times"/>
          <w:color w:val="000000"/>
          <w:sz w:val="27"/>
          <w:szCs w:val="27"/>
        </w:rPr>
        <w:t>sinh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kịp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trao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món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ấy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con </w:t>
      </w:r>
      <w:proofErr w:type="spellStart"/>
      <w:r>
        <w:rPr>
          <w:rFonts w:ascii="Times" w:hAnsi="Times"/>
          <w:color w:val="000000"/>
          <w:sz w:val="27"/>
          <w:szCs w:val="27"/>
        </w:rPr>
        <w:t>gái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4FE943AC" w14:textId="77777777" w:rsidR="004F3DF2" w:rsidRDefault="004F3DF2" w:rsidP="004F3DF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Sức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hấp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dẫn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huống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truyện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: </w:t>
      </w:r>
      <w:proofErr w:type="spellStart"/>
      <w:r>
        <w:rPr>
          <w:rFonts w:ascii="Times" w:hAnsi="Times"/>
          <w:color w:val="000000"/>
          <w:sz w:val="27"/>
          <w:szCs w:val="27"/>
        </w:rPr>
        <w:t>tạo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ra </w:t>
      </w:r>
      <w:proofErr w:type="spellStart"/>
      <w:r>
        <w:rPr>
          <w:rFonts w:ascii="Times" w:hAnsi="Times"/>
          <w:color w:val="000000"/>
          <w:sz w:val="27"/>
          <w:szCs w:val="27"/>
        </w:rPr>
        <w:t>những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ngờ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căng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thẳng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tạo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điều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thuận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miêu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tâm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cảm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vật</w:t>
      </w:r>
      <w:proofErr w:type="spellEnd"/>
    </w:p>
    <w:p w14:paraId="42D60CAE" w14:textId="77777777" w:rsidR="004F3DF2" w:rsidRDefault="004F3DF2" w:rsidP="004F3DF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2.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2, tr. 202.SGK</w:t>
      </w:r>
    </w:p>
    <w:p w14:paraId="28B137F8" w14:textId="77777777" w:rsidR="004F3DF2" w:rsidRDefault="004F3DF2" w:rsidP="004F3DF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</w:t>
      </w:r>
    </w:p>
    <w:p w14:paraId="31BCE6E2" w14:textId="77777777" w:rsidR="004F3DF2" w:rsidRDefault="004F3DF2" w:rsidP="004F3DF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Diễn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tâm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hành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động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Thu:</w:t>
      </w:r>
    </w:p>
    <w:p w14:paraId="36F23203" w14:textId="77777777" w:rsidR="004F3DF2" w:rsidRDefault="004F3DF2" w:rsidP="004F3DF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   + </w:t>
      </w:r>
      <w:proofErr w:type="spellStart"/>
      <w:r>
        <w:rPr>
          <w:rFonts w:ascii="Times" w:hAnsi="Times"/>
          <w:color w:val="000000"/>
          <w:sz w:val="27"/>
          <w:szCs w:val="27"/>
        </w:rPr>
        <w:t>Trước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ra </w:t>
      </w:r>
      <w:proofErr w:type="gramStart"/>
      <w:r>
        <w:rPr>
          <w:rFonts w:ascii="Times" w:hAnsi="Times"/>
          <w:color w:val="000000"/>
          <w:sz w:val="27"/>
          <w:szCs w:val="27"/>
        </w:rPr>
        <w:t>cha :</w:t>
      </w:r>
      <w:proofErr w:type="gram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sợ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gặp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cha, </w:t>
      </w:r>
      <w:proofErr w:type="spellStart"/>
      <w:r>
        <w:rPr>
          <w:rFonts w:ascii="Times" w:hAnsi="Times"/>
          <w:color w:val="000000"/>
          <w:sz w:val="27"/>
          <w:szCs w:val="27"/>
        </w:rPr>
        <w:t>tròn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mắt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lạnh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lùng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nhìn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như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người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mặt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chạy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bướng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bỉnh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ương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ngạnh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nhà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cha.</w:t>
      </w:r>
    </w:p>
    <w:p w14:paraId="047562A1" w14:textId="77777777" w:rsidR="004F3DF2" w:rsidRDefault="004F3DF2" w:rsidP="004F3DF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   + Khi </w:t>
      </w:r>
      <w:proofErr w:type="spellStart"/>
      <w:r>
        <w:rPr>
          <w:rFonts w:ascii="Times" w:hAnsi="Times"/>
          <w:color w:val="000000"/>
          <w:sz w:val="27"/>
          <w:szCs w:val="27"/>
        </w:rPr>
        <w:t>nhận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ra </w:t>
      </w:r>
      <w:proofErr w:type="gramStart"/>
      <w:r>
        <w:rPr>
          <w:rFonts w:ascii="Times" w:hAnsi="Times"/>
          <w:color w:val="000000"/>
          <w:sz w:val="27"/>
          <w:szCs w:val="27"/>
        </w:rPr>
        <w:t>cha :</w:t>
      </w:r>
      <w:proofErr w:type="gram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trằn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suy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nghe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thích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sẹo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proofErr w:type="spellStart"/>
      <w:r>
        <w:rPr>
          <w:rFonts w:ascii="Times" w:hAnsi="Times"/>
          <w:color w:val="000000"/>
          <w:sz w:val="27"/>
          <w:szCs w:val="27"/>
        </w:rPr>
        <w:t>Lúc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thấy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cha </w:t>
      </w:r>
      <w:proofErr w:type="spellStart"/>
      <w:r>
        <w:rPr>
          <w:rFonts w:ascii="Times" w:hAnsi="Times"/>
          <w:color w:val="000000"/>
          <w:sz w:val="27"/>
          <w:szCs w:val="27"/>
        </w:rPr>
        <w:t>chuẩn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bị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ra </w:t>
      </w:r>
      <w:proofErr w:type="spellStart"/>
      <w:r>
        <w:rPr>
          <w:rFonts w:ascii="Times" w:hAnsi="Times"/>
          <w:color w:val="000000"/>
          <w:sz w:val="27"/>
          <w:szCs w:val="27"/>
        </w:rPr>
        <w:t>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khuôn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mặt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Thu </w:t>
      </w:r>
      <w:proofErr w:type="spellStart"/>
      <w:r>
        <w:rPr>
          <w:rFonts w:ascii="Times" w:hAnsi="Times"/>
          <w:color w:val="000000"/>
          <w:sz w:val="27"/>
          <w:szCs w:val="27"/>
        </w:rPr>
        <w:t>nghĩ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xăm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rồi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chạy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ôm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cha </w:t>
      </w:r>
      <w:proofErr w:type="spellStart"/>
      <w:r>
        <w:rPr>
          <w:rFonts w:ascii="Times" w:hAnsi="Times"/>
          <w:color w:val="000000"/>
          <w:sz w:val="27"/>
          <w:szCs w:val="27"/>
        </w:rPr>
        <w:t>thắm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thiết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26555D2F" w14:textId="77777777" w:rsidR="004F3DF2" w:rsidRDefault="004F3DF2" w:rsidP="004F3DF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Tích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: </w:t>
      </w:r>
      <w:proofErr w:type="spellStart"/>
      <w:r>
        <w:rPr>
          <w:rFonts w:ascii="Times" w:hAnsi="Times"/>
          <w:color w:val="000000"/>
          <w:sz w:val="27"/>
          <w:szCs w:val="27"/>
        </w:rPr>
        <w:t>tình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cảm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mạnh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mẽ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sâu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sắc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rất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dứt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khoát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rạch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ròi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nét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tính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cứng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cỏi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ương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ngạnh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nhưng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vẫn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đứa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trẻ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hồn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ngây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thơ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33E48B5F" w14:textId="77777777" w:rsidR="004F3DF2" w:rsidRDefault="004F3DF2" w:rsidP="004F3DF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Nghệ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thuật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miêu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tâm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: </w:t>
      </w:r>
      <w:proofErr w:type="spellStart"/>
      <w:r>
        <w:rPr>
          <w:rFonts w:ascii="Times" w:hAnsi="Times"/>
          <w:color w:val="000000"/>
          <w:sz w:val="27"/>
          <w:szCs w:val="27"/>
        </w:rPr>
        <w:t>miêu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diễn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tâm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thành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từ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chỗ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Thu </w:t>
      </w:r>
      <w:proofErr w:type="spellStart"/>
      <w:r>
        <w:rPr>
          <w:rFonts w:ascii="Times" w:hAnsi="Times"/>
          <w:color w:val="000000"/>
          <w:sz w:val="27"/>
          <w:szCs w:val="27"/>
        </w:rPr>
        <w:t>ngạc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hoảng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lạnh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lùng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cuối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cùng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bùng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nổ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yêu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thương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do </w:t>
      </w:r>
      <w:proofErr w:type="spellStart"/>
      <w:r>
        <w:rPr>
          <w:rFonts w:ascii="Times" w:hAnsi="Times"/>
          <w:color w:val="000000"/>
          <w:sz w:val="27"/>
          <w:szCs w:val="27"/>
        </w:rPr>
        <w:t>bị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dồn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nén</w:t>
      </w:r>
      <w:proofErr w:type="spellEnd"/>
    </w:p>
    <w:p w14:paraId="61C3974C" w14:textId="77777777" w:rsidR="004F3DF2" w:rsidRDefault="004F3DF2" w:rsidP="004F3DF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→</w:t>
      </w:r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am </w:t>
      </w:r>
      <w:proofErr w:type="spellStart"/>
      <w:r>
        <w:rPr>
          <w:rFonts w:ascii="Times" w:hAnsi="Times"/>
          <w:color w:val="000000"/>
          <w:sz w:val="27"/>
          <w:szCs w:val="27"/>
        </w:rPr>
        <w:t>hiểu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tâm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lý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trẻ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em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yêu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trân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trọng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những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cảm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trẻ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thơ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27902C02" w14:textId="77777777" w:rsidR="004F3DF2" w:rsidRDefault="004F3DF2" w:rsidP="004F3DF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3.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3, tr. 202, SGK</w:t>
      </w:r>
    </w:p>
    <w:p w14:paraId="60F503B2" w14:textId="77777777" w:rsidR="004F3DF2" w:rsidRDefault="004F3DF2" w:rsidP="004F3DF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</w:t>
      </w:r>
    </w:p>
    <w:p w14:paraId="329B9BA2" w14:textId="77777777" w:rsidR="004F3DF2" w:rsidRDefault="004F3DF2" w:rsidP="004F3DF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Tình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cảm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sâu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đậm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Sáu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con </w:t>
      </w:r>
      <w:proofErr w:type="spellStart"/>
      <w:r>
        <w:rPr>
          <w:rFonts w:ascii="Times" w:hAnsi="Times"/>
          <w:color w:val="000000"/>
          <w:sz w:val="27"/>
          <w:szCs w:val="27"/>
        </w:rPr>
        <w:t>được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phần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chuyến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phép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thăm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: </w:t>
      </w:r>
      <w:proofErr w:type="spellStart"/>
      <w:r>
        <w:rPr>
          <w:rFonts w:ascii="Times" w:hAnsi="Times"/>
          <w:color w:val="000000"/>
          <w:sz w:val="27"/>
          <w:szCs w:val="27"/>
        </w:rPr>
        <w:t>nôn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nóng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gặp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mặt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con, khao </w:t>
      </w:r>
      <w:proofErr w:type="spellStart"/>
      <w:r>
        <w:rPr>
          <w:rFonts w:ascii="Times" w:hAnsi="Times"/>
          <w:color w:val="000000"/>
          <w:sz w:val="27"/>
          <w:szCs w:val="27"/>
        </w:rPr>
        <w:t>khát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được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nghe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tiếng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gọi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“Ba </w:t>
      </w:r>
      <w:proofErr w:type="spellStart"/>
      <w:r>
        <w:rPr>
          <w:rFonts w:ascii="Times" w:hAnsi="Times"/>
          <w:color w:val="000000"/>
          <w:sz w:val="27"/>
          <w:szCs w:val="27"/>
        </w:rPr>
        <w:t>ơi</w:t>
      </w:r>
      <w:proofErr w:type="spellEnd"/>
      <w:r>
        <w:rPr>
          <w:rFonts w:ascii="Times" w:hAnsi="Times"/>
          <w:color w:val="000000"/>
          <w:sz w:val="27"/>
          <w:szCs w:val="27"/>
        </w:rPr>
        <w:t>!”</w:t>
      </w:r>
    </w:p>
    <w:p w14:paraId="16AE52C5" w14:textId="77777777" w:rsidR="004F3DF2" w:rsidRDefault="004F3DF2" w:rsidP="004F3DF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Nỗi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day </w:t>
      </w:r>
      <w:proofErr w:type="spellStart"/>
      <w:r>
        <w:rPr>
          <w:rFonts w:ascii="Times" w:hAnsi="Times"/>
          <w:color w:val="000000"/>
          <w:sz w:val="27"/>
          <w:szCs w:val="27"/>
        </w:rPr>
        <w:t>dứt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ám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ảnh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suốt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nhiều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ngày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sau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chia </w:t>
      </w:r>
      <w:proofErr w:type="spellStart"/>
      <w:r>
        <w:rPr>
          <w:rFonts w:ascii="Times" w:hAnsi="Times"/>
          <w:color w:val="000000"/>
          <w:sz w:val="27"/>
          <w:szCs w:val="27"/>
        </w:rPr>
        <w:t>tay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việc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đánh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con </w:t>
      </w:r>
      <w:proofErr w:type="spellStart"/>
      <w:r>
        <w:rPr>
          <w:rFonts w:ascii="Times" w:hAnsi="Times"/>
          <w:color w:val="000000"/>
          <w:sz w:val="27"/>
          <w:szCs w:val="27"/>
        </w:rPr>
        <w:t>khi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nóng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proofErr w:type="spellStart"/>
      <w:r>
        <w:rPr>
          <w:rFonts w:ascii="Times" w:hAnsi="Times"/>
          <w:color w:val="000000"/>
          <w:sz w:val="27"/>
          <w:szCs w:val="27"/>
        </w:rPr>
        <w:t>Rồi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dặn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đứa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con Ba </w:t>
      </w:r>
      <w:proofErr w:type="spellStart"/>
      <w:proofErr w:type="gram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!</w:t>
      </w:r>
      <w:proofErr w:type="gramEnd"/>
      <w:r>
        <w:rPr>
          <w:rFonts w:ascii="Times" w:hAnsi="Times"/>
          <w:color w:val="000000"/>
          <w:sz w:val="27"/>
          <w:szCs w:val="27"/>
        </w:rPr>
        <w:t xml:space="preserve"> Ba </w:t>
      </w:r>
      <w:proofErr w:type="spellStart"/>
      <w:r>
        <w:rPr>
          <w:rFonts w:ascii="Times" w:hAnsi="Times"/>
          <w:color w:val="000000"/>
          <w:sz w:val="27"/>
          <w:szCs w:val="27"/>
        </w:rPr>
        <w:t>mua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con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lược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nghe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  <w:sz w:val="27"/>
          <w:szCs w:val="27"/>
        </w:rPr>
        <w:t>ba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!</w:t>
      </w:r>
      <w:proofErr w:type="gram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thúc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đẩy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việc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chiếc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lược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dành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con.</w:t>
      </w:r>
    </w:p>
    <w:p w14:paraId="38AA1CE5" w14:textId="77777777" w:rsidR="004F3DF2" w:rsidRDefault="004F3DF2" w:rsidP="004F3DF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→</w:t>
      </w:r>
      <w:proofErr w:type="spellStart"/>
      <w:r>
        <w:rPr>
          <w:rFonts w:ascii="Times" w:hAnsi="Times"/>
          <w:color w:val="000000"/>
          <w:sz w:val="27"/>
          <w:szCs w:val="27"/>
        </w:rPr>
        <w:t>Nét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đẹp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tâm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hồn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người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bộ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mạng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: </w:t>
      </w:r>
      <w:proofErr w:type="spellStart"/>
      <w:r>
        <w:rPr>
          <w:rFonts w:ascii="Times" w:hAnsi="Times"/>
          <w:color w:val="000000"/>
          <w:sz w:val="27"/>
          <w:szCs w:val="27"/>
        </w:rPr>
        <w:t>họ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chỉ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người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thiết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yêu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quê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hương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đất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sẵn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sàng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hi </w:t>
      </w:r>
      <w:proofErr w:type="spellStart"/>
      <w:r>
        <w:rPr>
          <w:rFonts w:ascii="Times" w:hAnsi="Times"/>
          <w:color w:val="000000"/>
          <w:sz w:val="27"/>
          <w:szCs w:val="27"/>
        </w:rPr>
        <w:t>sinh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Tổ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Quốc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còn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yêu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thương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con </w:t>
      </w:r>
      <w:proofErr w:type="spellStart"/>
      <w:r>
        <w:rPr>
          <w:rFonts w:ascii="Times" w:hAnsi="Times"/>
          <w:color w:val="000000"/>
          <w:sz w:val="27"/>
          <w:szCs w:val="27"/>
        </w:rPr>
        <w:t>cái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yêu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vô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cùng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đẹp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đẽ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cao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thượng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7123420C" w14:textId="77777777" w:rsidR="004F3DF2" w:rsidRDefault="004F3DF2" w:rsidP="004F3DF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4.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Truyện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ngắn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này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gợi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cho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em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những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cảm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nghĩ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gì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tình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người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chiến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tranh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?</w:t>
      </w:r>
    </w:p>
    <w:p w14:paraId="70A9C3C9" w14:textId="77777777" w:rsidR="004F3DF2" w:rsidRDefault="004F3DF2" w:rsidP="004F3DF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</w:t>
      </w:r>
    </w:p>
    <w:p w14:paraId="3BC8F8EB" w14:textId="77777777" w:rsidR="004F3DF2" w:rsidRDefault="004F3DF2" w:rsidP="004F3DF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Chiến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tranh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tạo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ra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gây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ra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hiểu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lầm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nhưng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chiến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tranh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cha con </w:t>
      </w:r>
      <w:proofErr w:type="spellStart"/>
      <w:r>
        <w:rPr>
          <w:rFonts w:ascii="Times" w:hAnsi="Times"/>
          <w:color w:val="000000"/>
          <w:sz w:val="27"/>
          <w:szCs w:val="27"/>
        </w:rPr>
        <w:t>mà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cảm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ấy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còn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sâu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nặng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proofErr w:type="spellStart"/>
      <w:r>
        <w:rPr>
          <w:rFonts w:ascii="Times" w:hAnsi="Times"/>
          <w:color w:val="000000"/>
          <w:sz w:val="27"/>
          <w:szCs w:val="27"/>
        </w:rPr>
        <w:t>Tình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cảm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ấy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vô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cùng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cảm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động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280235CD" w14:textId="77777777" w:rsidR="004F3DF2" w:rsidRDefault="004F3DF2" w:rsidP="004F3DF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Chiến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tranh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huỷ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diệt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cuộc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sống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nhưng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huỷ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diệt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cảm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thiêng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liêng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con </w:t>
      </w:r>
      <w:proofErr w:type="spellStart"/>
      <w:r>
        <w:rPr>
          <w:rFonts w:ascii="Times" w:hAnsi="Times"/>
          <w:color w:val="000000"/>
          <w:sz w:val="27"/>
          <w:szCs w:val="27"/>
        </w:rPr>
        <w:t>người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77D6B88F" w14:textId="77777777" w:rsidR="004F3DF2" w:rsidRDefault="004F3DF2" w:rsidP="004F3DF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5.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Bài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luyện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2, tr. 203, SGK</w:t>
      </w:r>
    </w:p>
    <w:p w14:paraId="037343E8" w14:textId="77777777" w:rsidR="004F3DF2" w:rsidRDefault="004F3DF2" w:rsidP="004F3DF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</w:t>
      </w:r>
    </w:p>
    <w:p w14:paraId="7800DBCB" w14:textId="77777777" w:rsidR="004F3DF2" w:rsidRDefault="004F3DF2" w:rsidP="004F3DF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Đoạn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tham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khảo</w:t>
      </w:r>
      <w:proofErr w:type="spellEnd"/>
      <w:r>
        <w:rPr>
          <w:rFonts w:ascii="Times" w:hAnsi="Times"/>
          <w:color w:val="000000"/>
          <w:sz w:val="27"/>
          <w:szCs w:val="27"/>
        </w:rPr>
        <w:t>:</w:t>
      </w:r>
    </w:p>
    <w:p w14:paraId="2CB9357C" w14:textId="0D4F5055" w:rsidR="00CB3BE0" w:rsidRPr="004F3DF2" w:rsidRDefault="004F3DF2" w:rsidP="004F3DF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   </w:t>
      </w:r>
      <w:proofErr w:type="spellStart"/>
      <w:r>
        <w:rPr>
          <w:rFonts w:ascii="Times" w:hAnsi="Times"/>
          <w:color w:val="000000"/>
          <w:sz w:val="27"/>
          <w:szCs w:val="27"/>
        </w:rPr>
        <w:t>Tôi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nhớ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buổi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sáng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hôm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sau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theo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ngoại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hàng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xóm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hàng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đếm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proofErr w:type="spellStart"/>
      <w:r>
        <w:rPr>
          <w:rFonts w:ascii="Times" w:hAnsi="Times"/>
          <w:color w:val="000000"/>
          <w:sz w:val="27"/>
          <w:szCs w:val="27"/>
        </w:rPr>
        <w:t>Má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lo </w:t>
      </w:r>
      <w:proofErr w:type="spellStart"/>
      <w:r>
        <w:rPr>
          <w:rFonts w:ascii="Times" w:hAnsi="Times"/>
          <w:color w:val="000000"/>
          <w:sz w:val="27"/>
          <w:szCs w:val="27"/>
        </w:rPr>
        <w:t>chuẩn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bị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đồ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tư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trang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chuẩn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bị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ba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đang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tiếp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chuyện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mọi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người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proofErr w:type="spellStart"/>
      <w:r>
        <w:rPr>
          <w:rFonts w:ascii="Times" w:hAnsi="Times"/>
          <w:color w:val="000000"/>
          <w:sz w:val="27"/>
          <w:szCs w:val="27"/>
        </w:rPr>
        <w:t>Dường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như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chẳng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ai </w:t>
      </w:r>
      <w:proofErr w:type="spellStart"/>
      <w:r>
        <w:rPr>
          <w:rFonts w:ascii="Times" w:hAnsi="Times"/>
          <w:color w:val="000000"/>
          <w:sz w:val="27"/>
          <w:szCs w:val="27"/>
        </w:rPr>
        <w:t>chú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ý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mặt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lúc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này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proofErr w:type="spellStart"/>
      <w:r>
        <w:rPr>
          <w:rFonts w:ascii="Times" w:hAnsi="Times"/>
          <w:color w:val="000000"/>
          <w:sz w:val="27"/>
          <w:szCs w:val="27"/>
        </w:rPr>
        <w:t>Tâm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lúc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này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biết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bao </w:t>
      </w:r>
      <w:proofErr w:type="spellStart"/>
      <w:r>
        <w:rPr>
          <w:rFonts w:ascii="Times" w:hAnsi="Times"/>
          <w:color w:val="000000"/>
          <w:sz w:val="27"/>
          <w:szCs w:val="27"/>
        </w:rPr>
        <w:t>suy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đang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lấy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proofErr w:type="spellStart"/>
      <w:r>
        <w:rPr>
          <w:rFonts w:ascii="Times" w:hAnsi="Times"/>
          <w:color w:val="000000"/>
          <w:sz w:val="27"/>
          <w:szCs w:val="27"/>
        </w:rPr>
        <w:t>Mấy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lần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định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lao ra </w:t>
      </w:r>
      <w:proofErr w:type="spellStart"/>
      <w:r>
        <w:rPr>
          <w:rFonts w:ascii="Times" w:hAnsi="Times"/>
          <w:color w:val="000000"/>
          <w:sz w:val="27"/>
          <w:szCs w:val="27"/>
        </w:rPr>
        <w:t>ôm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lấy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nhưng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dám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giờ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phút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chuẩn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bị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khoác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lô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vai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ánh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mắt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hướng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phía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lẽ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cũng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như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rất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muốn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gần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nhưng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sẽ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bỏ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chạy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như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ngày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hôm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proofErr w:type="spellStart"/>
      <w:r>
        <w:rPr>
          <w:rFonts w:ascii="Times" w:hAnsi="Times"/>
          <w:color w:val="000000"/>
          <w:sz w:val="27"/>
          <w:szCs w:val="27"/>
        </w:rPr>
        <w:t>Cái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nhìn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âu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yếm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buồn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đau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bao </w:t>
      </w:r>
      <w:proofErr w:type="spellStart"/>
      <w:r>
        <w:rPr>
          <w:rFonts w:ascii="Times" w:hAnsi="Times"/>
          <w:color w:val="000000"/>
          <w:sz w:val="27"/>
          <w:szCs w:val="27"/>
        </w:rPr>
        <w:t>nhiêu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năm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qua 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ký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non </w:t>
      </w:r>
      <w:proofErr w:type="spellStart"/>
      <w:r>
        <w:rPr>
          <w:rFonts w:ascii="Times" w:hAnsi="Times"/>
          <w:color w:val="000000"/>
          <w:sz w:val="27"/>
          <w:szCs w:val="27"/>
        </w:rPr>
        <w:t>nớt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vẫn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ghi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đậm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ảnh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lastRenderedPageBreak/>
        <w:t>mắt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ấy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đôi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mắt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buồn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thương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mênh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thấy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nói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gì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chỉ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sắp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người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yêu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thét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  <w:sz w:val="27"/>
          <w:szCs w:val="27"/>
        </w:rPr>
        <w:t>lên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:</w:t>
      </w:r>
      <w:proofErr w:type="gramEnd"/>
      <w:r>
        <w:rPr>
          <w:rFonts w:ascii="Times" w:hAnsi="Times"/>
          <w:color w:val="000000"/>
          <w:sz w:val="27"/>
          <w:szCs w:val="27"/>
        </w:rPr>
        <w:t xml:space="preserve"> “B…a….</w:t>
      </w:r>
      <w:proofErr w:type="spellStart"/>
      <w:r>
        <w:rPr>
          <w:rFonts w:ascii="Times" w:hAnsi="Times"/>
          <w:color w:val="000000"/>
          <w:sz w:val="27"/>
          <w:szCs w:val="27"/>
        </w:rPr>
        <w:t>ba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….” </w:t>
      </w:r>
      <w:proofErr w:type="spellStart"/>
      <w:r>
        <w:rPr>
          <w:rFonts w:ascii="Times" w:hAnsi="Times"/>
          <w:color w:val="000000"/>
          <w:sz w:val="27"/>
          <w:szCs w:val="27"/>
        </w:rPr>
        <w:t>rồi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ôm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chặt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lấy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khóc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nở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proofErr w:type="spellStart"/>
      <w:r>
        <w:rPr>
          <w:rFonts w:ascii="Times" w:hAnsi="Times"/>
          <w:color w:val="000000"/>
          <w:sz w:val="27"/>
          <w:szCs w:val="27"/>
        </w:rPr>
        <w:t>Tôi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vừa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khóc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vừa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hôn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khắp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khuôn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mặt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proofErr w:type="spellStart"/>
      <w:r>
        <w:rPr>
          <w:rFonts w:ascii="Times" w:hAnsi="Times"/>
          <w:color w:val="000000"/>
          <w:sz w:val="27"/>
          <w:szCs w:val="27"/>
        </w:rPr>
        <w:t>Tôi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hôn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thẹo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nữa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proofErr w:type="spellStart"/>
      <w:r>
        <w:rPr>
          <w:rFonts w:ascii="Times" w:hAnsi="Times"/>
          <w:color w:val="000000"/>
          <w:sz w:val="27"/>
          <w:szCs w:val="27"/>
        </w:rPr>
        <w:t>Rồi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tay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giữ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ghì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chặt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cổ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chân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cấu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lấy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người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quyết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Hai </w:t>
      </w:r>
      <w:proofErr w:type="spellStart"/>
      <w:r>
        <w:rPr>
          <w:rFonts w:ascii="Times" w:hAnsi="Times"/>
          <w:color w:val="000000"/>
          <w:sz w:val="27"/>
          <w:szCs w:val="27"/>
        </w:rPr>
        <w:t>ba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con </w:t>
      </w:r>
      <w:proofErr w:type="spellStart"/>
      <w:r>
        <w:rPr>
          <w:rFonts w:ascii="Times" w:hAnsi="Times"/>
          <w:color w:val="000000"/>
          <w:sz w:val="27"/>
          <w:szCs w:val="27"/>
        </w:rPr>
        <w:t>tôi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cũng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khóc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proofErr w:type="spellStart"/>
      <w:r>
        <w:rPr>
          <w:rFonts w:ascii="Times" w:hAnsi="Times"/>
          <w:color w:val="000000"/>
          <w:sz w:val="27"/>
          <w:szCs w:val="27"/>
        </w:rPr>
        <w:t>Mãi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sau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mọi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người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dỗ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dành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proofErr w:type="spellStart"/>
      <w:r>
        <w:rPr>
          <w:rFonts w:ascii="Times" w:hAnsi="Times"/>
          <w:color w:val="000000"/>
          <w:sz w:val="27"/>
          <w:szCs w:val="27"/>
        </w:rPr>
        <w:t>Tôi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đâu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ngờ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rằng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lần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gặp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cũng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lần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gặp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cuối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cùng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proofErr w:type="spellStart"/>
      <w:r>
        <w:rPr>
          <w:rFonts w:ascii="Times" w:hAnsi="Times"/>
          <w:color w:val="000000"/>
          <w:sz w:val="27"/>
          <w:szCs w:val="27"/>
        </w:rPr>
        <w:t>Dù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nhưng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những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chiếc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lược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sẽ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theo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suốt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cuộc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đời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sectPr w:rsidR="00CB3BE0" w:rsidRPr="004F3DF2" w:rsidSect="00913488">
      <w:headerReference w:type="default" r:id="rId8"/>
      <w:footerReference w:type="default" r:id="rId9"/>
      <w:pgSz w:w="12240" w:h="15840"/>
      <w:pgMar w:top="1050" w:right="1440" w:bottom="1170" w:left="1440" w:header="27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3FAE4" w14:textId="77777777" w:rsidR="004F0781" w:rsidRDefault="004F0781" w:rsidP="0027670A">
      <w:pPr>
        <w:spacing w:after="0" w:line="240" w:lineRule="auto"/>
      </w:pPr>
      <w:r>
        <w:separator/>
      </w:r>
    </w:p>
  </w:endnote>
  <w:endnote w:type="continuationSeparator" w:id="0">
    <w:p w14:paraId="494EC0EC" w14:textId="77777777" w:rsidR="004F0781" w:rsidRDefault="004F0781" w:rsidP="0027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﷽﷽﷽﷽﷽﷽﷽﷽顠翌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Times">
    <w:altName w:val="﷽﷽﷽﷽﷽﷽恀䙂쨾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F3CED" w14:textId="030E653A" w:rsidR="00EB2424" w:rsidRPr="00913488" w:rsidRDefault="00432EC5" w:rsidP="00913488">
    <w:pPr>
      <w:pStyle w:val="Foo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Website</w:t>
    </w:r>
    <w:r w:rsidR="00EB2424" w:rsidRPr="00913488">
      <w:rPr>
        <w:rFonts w:ascii="Times New Roman" w:hAnsi="Times New Roman"/>
        <w:b/>
        <w:bCs/>
        <w:sz w:val="20"/>
        <w:szCs w:val="20"/>
      </w:rPr>
      <w:t xml:space="preserve">: </w:t>
    </w:r>
    <w:hyperlink r:id="rId1" w:history="1">
      <w:r w:rsidR="00EB2424" w:rsidRPr="00913488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https://tailieu.com/</w:t>
      </w:r>
    </w:hyperlink>
    <w:r w:rsidR="00EB2424" w:rsidRPr="00913488">
      <w:rPr>
        <w:rFonts w:ascii="Times New Roman" w:hAnsi="Times New Roman"/>
        <w:b/>
        <w:bCs/>
        <w:sz w:val="20"/>
        <w:szCs w:val="20"/>
      </w:rPr>
      <w:t xml:space="preserve"> </w:t>
    </w:r>
    <w:r w:rsidR="00EB2424" w:rsidRPr="00913488">
      <w:rPr>
        <w:rFonts w:ascii="Times New Roman" w:eastAsia="SimSun" w:hAnsi="Times New Roman"/>
        <w:b/>
        <w:bCs/>
        <w:sz w:val="20"/>
        <w:szCs w:val="20"/>
      </w:rPr>
      <w:t xml:space="preserve">| Email: </w:t>
    </w:r>
    <w:r w:rsidR="00EB2424" w:rsidRPr="00913488">
      <w:rPr>
        <w:rFonts w:ascii="Times New Roman" w:eastAsia="SimSun" w:hAnsi="Times New Roman"/>
        <w:b/>
        <w:bCs/>
        <w:color w:val="FF0000"/>
        <w:sz w:val="20"/>
        <w:szCs w:val="20"/>
        <w:shd w:val="clear" w:color="auto" w:fill="FFFFFF"/>
      </w:rPr>
      <w:t>info@tailieu.com</w:t>
    </w:r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| </w:t>
    </w:r>
    <w:hyperlink r:id="rId2" w:history="1">
      <w:r w:rsidR="00EB2424" w:rsidRPr="00913488">
        <w:rPr>
          <w:rStyle w:val="Hyperlink"/>
          <w:rFonts w:ascii="Times New Roman" w:eastAsia="SimSun" w:hAnsi="Times New Roman" w:cs="Times New Roman"/>
          <w:b/>
          <w:bCs/>
          <w:sz w:val="20"/>
          <w:szCs w:val="20"/>
          <w:shd w:val="clear" w:color="auto" w:fill="FFFFFF"/>
        </w:rPr>
        <w:t>https://www.facebook.com/KhoDeThiTaiLieuCom</w:t>
      </w:r>
    </w:hyperlink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667F4" w14:textId="77777777" w:rsidR="004F0781" w:rsidRDefault="004F0781" w:rsidP="0027670A">
      <w:pPr>
        <w:spacing w:after="0" w:line="240" w:lineRule="auto"/>
      </w:pPr>
      <w:r>
        <w:separator/>
      </w:r>
    </w:p>
  </w:footnote>
  <w:footnote w:type="continuationSeparator" w:id="0">
    <w:p w14:paraId="4CBDE297" w14:textId="77777777" w:rsidR="004F0781" w:rsidRDefault="004F0781" w:rsidP="0027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6" w:type="dxa"/>
      <w:tblInd w:w="-522" w:type="dxa"/>
      <w:tblLook w:val="04A0" w:firstRow="1" w:lastRow="0" w:firstColumn="1" w:lastColumn="0" w:noHBand="0" w:noVBand="1"/>
    </w:tblPr>
    <w:tblGrid>
      <w:gridCol w:w="3904"/>
      <w:gridCol w:w="6372"/>
    </w:tblGrid>
    <w:tr w:rsidR="00631B5D" w:rsidRPr="0027670A" w14:paraId="5E9002D1" w14:textId="77777777" w:rsidTr="00745092">
      <w:trPr>
        <w:trHeight w:val="360"/>
      </w:trPr>
      <w:tc>
        <w:tcPr>
          <w:tcW w:w="3904" w:type="dxa"/>
          <w:shd w:val="clear" w:color="auto" w:fill="auto"/>
        </w:tcPr>
        <w:p w14:paraId="20943A26" w14:textId="08A2B409" w:rsidR="00EB2424" w:rsidRPr="0027670A" w:rsidRDefault="00631B5D" w:rsidP="0027670A">
          <w:pPr>
            <w:pStyle w:val="Header"/>
            <w:tabs>
              <w:tab w:val="clear" w:pos="4680"/>
              <w:tab w:val="clear" w:pos="9360"/>
              <w:tab w:val="left" w:pos="3930"/>
            </w:tabs>
            <w:jc w:val="center"/>
          </w:pPr>
          <w:r>
            <w:rPr>
              <w:noProof/>
            </w:rPr>
            <w:drawing>
              <wp:inline distT="0" distB="0" distL="0" distR="0" wp14:anchorId="64E16475" wp14:editId="0E81E235">
                <wp:extent cx="1968416" cy="325755"/>
                <wp:effectExtent l="0" t="0" r="63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4739" cy="354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shd w:val="clear" w:color="auto" w:fill="auto"/>
        </w:tcPr>
        <w:p w14:paraId="71878A3C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Style w:val="Strong"/>
              <w:b/>
              <w:bCs/>
              <w:color w:val="FF0000"/>
              <w:sz w:val="22"/>
              <w:szCs w:val="22"/>
            </w:rPr>
          </w:pPr>
        </w:p>
        <w:p w14:paraId="77CF161B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b w:val="0"/>
              <w:bCs w:val="0"/>
              <w:color w:val="333333"/>
              <w:sz w:val="24"/>
              <w:szCs w:val="24"/>
            </w:rPr>
          </w:pPr>
          <w:proofErr w:type="spellStart"/>
          <w:r w:rsidRPr="0027670A">
            <w:rPr>
              <w:rStyle w:val="Strong"/>
              <w:b/>
              <w:bCs/>
              <w:color w:val="FF0000"/>
              <w:sz w:val="24"/>
              <w:szCs w:val="24"/>
            </w:rPr>
            <w:t>T</w:t>
          </w:r>
          <w:r>
            <w:rPr>
              <w:rStyle w:val="Strong"/>
              <w:b/>
              <w:bCs/>
              <w:color w:val="FF0000"/>
              <w:sz w:val="24"/>
              <w:szCs w:val="24"/>
            </w:rPr>
            <w:t>hư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viện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tài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liệu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học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tập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tham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khảo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online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lớn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nhất</w:t>
          </w:r>
          <w:proofErr w:type="spellEnd"/>
        </w:p>
      </w:tc>
    </w:tr>
  </w:tbl>
  <w:p w14:paraId="55C8F340" w14:textId="77777777" w:rsidR="00EB2424" w:rsidRDefault="00EB2424" w:rsidP="0027670A">
    <w:pPr>
      <w:pStyle w:val="Header"/>
      <w:tabs>
        <w:tab w:val="clear" w:pos="4680"/>
        <w:tab w:val="clear" w:pos="9360"/>
        <w:tab w:val="left" w:pos="3930"/>
      </w:tabs>
    </w:pPr>
  </w:p>
  <w:p w14:paraId="1928CA99" w14:textId="77777777" w:rsidR="00EB2424" w:rsidRDefault="00EB2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46563"/>
    <w:multiLevelType w:val="multilevel"/>
    <w:tmpl w:val="949A7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506EB"/>
    <w:multiLevelType w:val="multilevel"/>
    <w:tmpl w:val="056A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6064F"/>
    <w:multiLevelType w:val="multilevel"/>
    <w:tmpl w:val="43D81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0500D5"/>
    <w:multiLevelType w:val="multilevel"/>
    <w:tmpl w:val="2F067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F406C6"/>
    <w:multiLevelType w:val="multilevel"/>
    <w:tmpl w:val="0EE2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28237F"/>
    <w:multiLevelType w:val="multilevel"/>
    <w:tmpl w:val="F496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0C527F"/>
    <w:multiLevelType w:val="multilevel"/>
    <w:tmpl w:val="513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E51B61"/>
    <w:multiLevelType w:val="multilevel"/>
    <w:tmpl w:val="037AB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0A"/>
    <w:rsid w:val="00000856"/>
    <w:rsid w:val="0000322C"/>
    <w:rsid w:val="0001252C"/>
    <w:rsid w:val="00043E34"/>
    <w:rsid w:val="00067CE1"/>
    <w:rsid w:val="00077736"/>
    <w:rsid w:val="0008544D"/>
    <w:rsid w:val="000A19B3"/>
    <w:rsid w:val="000A1D85"/>
    <w:rsid w:val="000A598E"/>
    <w:rsid w:val="000A5A09"/>
    <w:rsid w:val="000A6EF9"/>
    <w:rsid w:val="000B0EDA"/>
    <w:rsid w:val="000B4C8F"/>
    <w:rsid w:val="000B664E"/>
    <w:rsid w:val="000D7648"/>
    <w:rsid w:val="000E3D8F"/>
    <w:rsid w:val="000E6EB8"/>
    <w:rsid w:val="000F50CF"/>
    <w:rsid w:val="0010255D"/>
    <w:rsid w:val="001074E4"/>
    <w:rsid w:val="00116883"/>
    <w:rsid w:val="0013011F"/>
    <w:rsid w:val="00130619"/>
    <w:rsid w:val="001427F2"/>
    <w:rsid w:val="00142B63"/>
    <w:rsid w:val="00144CB2"/>
    <w:rsid w:val="0014565C"/>
    <w:rsid w:val="00146FD8"/>
    <w:rsid w:val="001624B3"/>
    <w:rsid w:val="00162BA5"/>
    <w:rsid w:val="00166037"/>
    <w:rsid w:val="0016676F"/>
    <w:rsid w:val="0017110C"/>
    <w:rsid w:val="001A0B15"/>
    <w:rsid w:val="001A2FD7"/>
    <w:rsid w:val="001C2E41"/>
    <w:rsid w:val="001C5A43"/>
    <w:rsid w:val="001E156D"/>
    <w:rsid w:val="001E37A5"/>
    <w:rsid w:val="001F643A"/>
    <w:rsid w:val="0022505F"/>
    <w:rsid w:val="0022682A"/>
    <w:rsid w:val="002329CA"/>
    <w:rsid w:val="00256D6A"/>
    <w:rsid w:val="002671C1"/>
    <w:rsid w:val="00270E0A"/>
    <w:rsid w:val="002712EF"/>
    <w:rsid w:val="002713CE"/>
    <w:rsid w:val="0027670A"/>
    <w:rsid w:val="002813FD"/>
    <w:rsid w:val="002C10D5"/>
    <w:rsid w:val="002D37A8"/>
    <w:rsid w:val="002D47C5"/>
    <w:rsid w:val="002E0CF2"/>
    <w:rsid w:val="002E587B"/>
    <w:rsid w:val="003013E2"/>
    <w:rsid w:val="003057D6"/>
    <w:rsid w:val="00305F12"/>
    <w:rsid w:val="0031347A"/>
    <w:rsid w:val="0031390E"/>
    <w:rsid w:val="00314D5A"/>
    <w:rsid w:val="003311A1"/>
    <w:rsid w:val="00346638"/>
    <w:rsid w:val="0035284B"/>
    <w:rsid w:val="00354359"/>
    <w:rsid w:val="00362235"/>
    <w:rsid w:val="00364CD2"/>
    <w:rsid w:val="00373209"/>
    <w:rsid w:val="003A677D"/>
    <w:rsid w:val="003B111C"/>
    <w:rsid w:val="003B1BF4"/>
    <w:rsid w:val="003B453F"/>
    <w:rsid w:val="003B54CB"/>
    <w:rsid w:val="003B63FA"/>
    <w:rsid w:val="003C0032"/>
    <w:rsid w:val="003C21C3"/>
    <w:rsid w:val="003C2267"/>
    <w:rsid w:val="003C5BED"/>
    <w:rsid w:val="003E1509"/>
    <w:rsid w:val="003F3EB4"/>
    <w:rsid w:val="00402A67"/>
    <w:rsid w:val="00411E98"/>
    <w:rsid w:val="00413B00"/>
    <w:rsid w:val="004208A4"/>
    <w:rsid w:val="004209A3"/>
    <w:rsid w:val="004255F3"/>
    <w:rsid w:val="00432EC5"/>
    <w:rsid w:val="00482705"/>
    <w:rsid w:val="00487C92"/>
    <w:rsid w:val="00496885"/>
    <w:rsid w:val="004A2CAB"/>
    <w:rsid w:val="004A302B"/>
    <w:rsid w:val="004A3A49"/>
    <w:rsid w:val="004B3B0B"/>
    <w:rsid w:val="004B5CA6"/>
    <w:rsid w:val="004B6072"/>
    <w:rsid w:val="004C6EEF"/>
    <w:rsid w:val="004F0781"/>
    <w:rsid w:val="004F347E"/>
    <w:rsid w:val="004F34BF"/>
    <w:rsid w:val="004F3DF2"/>
    <w:rsid w:val="005072DF"/>
    <w:rsid w:val="00513CC4"/>
    <w:rsid w:val="005245AD"/>
    <w:rsid w:val="0052752E"/>
    <w:rsid w:val="00554BB6"/>
    <w:rsid w:val="00577A1D"/>
    <w:rsid w:val="0058214F"/>
    <w:rsid w:val="00590D6E"/>
    <w:rsid w:val="005C49AC"/>
    <w:rsid w:val="005E0A35"/>
    <w:rsid w:val="005E44FC"/>
    <w:rsid w:val="005F05F9"/>
    <w:rsid w:val="005F193B"/>
    <w:rsid w:val="005F7455"/>
    <w:rsid w:val="0062040E"/>
    <w:rsid w:val="00621F71"/>
    <w:rsid w:val="0063117C"/>
    <w:rsid w:val="00631B5D"/>
    <w:rsid w:val="006462CB"/>
    <w:rsid w:val="006509D3"/>
    <w:rsid w:val="006531B5"/>
    <w:rsid w:val="00654D59"/>
    <w:rsid w:val="006613AE"/>
    <w:rsid w:val="00667855"/>
    <w:rsid w:val="006816AA"/>
    <w:rsid w:val="0068222B"/>
    <w:rsid w:val="006833FA"/>
    <w:rsid w:val="00685543"/>
    <w:rsid w:val="00687A3C"/>
    <w:rsid w:val="006B21AE"/>
    <w:rsid w:val="006B54AE"/>
    <w:rsid w:val="006C2CD2"/>
    <w:rsid w:val="006C5E77"/>
    <w:rsid w:val="006E585E"/>
    <w:rsid w:val="0070555E"/>
    <w:rsid w:val="00716FFE"/>
    <w:rsid w:val="007353ED"/>
    <w:rsid w:val="00745092"/>
    <w:rsid w:val="007662AF"/>
    <w:rsid w:val="007753E5"/>
    <w:rsid w:val="00782A3B"/>
    <w:rsid w:val="007910D3"/>
    <w:rsid w:val="007979E2"/>
    <w:rsid w:val="007B0551"/>
    <w:rsid w:val="007B70AD"/>
    <w:rsid w:val="007C3583"/>
    <w:rsid w:val="007D5AC1"/>
    <w:rsid w:val="007D7749"/>
    <w:rsid w:val="007F2D36"/>
    <w:rsid w:val="00805C92"/>
    <w:rsid w:val="008177C4"/>
    <w:rsid w:val="00826F10"/>
    <w:rsid w:val="00830340"/>
    <w:rsid w:val="0085286B"/>
    <w:rsid w:val="00853AFB"/>
    <w:rsid w:val="008565DD"/>
    <w:rsid w:val="008577E7"/>
    <w:rsid w:val="00880ED1"/>
    <w:rsid w:val="00890404"/>
    <w:rsid w:val="00893B0A"/>
    <w:rsid w:val="008B2466"/>
    <w:rsid w:val="008C6933"/>
    <w:rsid w:val="008F50BD"/>
    <w:rsid w:val="009009F5"/>
    <w:rsid w:val="009035FB"/>
    <w:rsid w:val="00913488"/>
    <w:rsid w:val="00930F1A"/>
    <w:rsid w:val="00952154"/>
    <w:rsid w:val="009711D4"/>
    <w:rsid w:val="00982D64"/>
    <w:rsid w:val="009A0A1D"/>
    <w:rsid w:val="009A1827"/>
    <w:rsid w:val="009A7E23"/>
    <w:rsid w:val="009E3F11"/>
    <w:rsid w:val="009E4AA8"/>
    <w:rsid w:val="009E514A"/>
    <w:rsid w:val="009E689B"/>
    <w:rsid w:val="009E7B8C"/>
    <w:rsid w:val="00A025C6"/>
    <w:rsid w:val="00A13903"/>
    <w:rsid w:val="00A3743C"/>
    <w:rsid w:val="00A42622"/>
    <w:rsid w:val="00A61839"/>
    <w:rsid w:val="00A77808"/>
    <w:rsid w:val="00A80FF0"/>
    <w:rsid w:val="00A85E10"/>
    <w:rsid w:val="00A85F4D"/>
    <w:rsid w:val="00A97E59"/>
    <w:rsid w:val="00A97F37"/>
    <w:rsid w:val="00AC4EE4"/>
    <w:rsid w:val="00AD3FFF"/>
    <w:rsid w:val="00AD55A6"/>
    <w:rsid w:val="00AE56CE"/>
    <w:rsid w:val="00B0480C"/>
    <w:rsid w:val="00B129A4"/>
    <w:rsid w:val="00B21F3D"/>
    <w:rsid w:val="00B30C64"/>
    <w:rsid w:val="00B31177"/>
    <w:rsid w:val="00B41F3C"/>
    <w:rsid w:val="00B42973"/>
    <w:rsid w:val="00B52F02"/>
    <w:rsid w:val="00B751E1"/>
    <w:rsid w:val="00BA5683"/>
    <w:rsid w:val="00BA58BE"/>
    <w:rsid w:val="00BB1362"/>
    <w:rsid w:val="00BC4CB8"/>
    <w:rsid w:val="00BF22C2"/>
    <w:rsid w:val="00C05ED3"/>
    <w:rsid w:val="00C140BE"/>
    <w:rsid w:val="00C22093"/>
    <w:rsid w:val="00C22564"/>
    <w:rsid w:val="00C34AE8"/>
    <w:rsid w:val="00C35FE3"/>
    <w:rsid w:val="00C54AE9"/>
    <w:rsid w:val="00C55ED5"/>
    <w:rsid w:val="00C60493"/>
    <w:rsid w:val="00C6332F"/>
    <w:rsid w:val="00C748DF"/>
    <w:rsid w:val="00C843A0"/>
    <w:rsid w:val="00C92ED1"/>
    <w:rsid w:val="00C968EB"/>
    <w:rsid w:val="00CA480A"/>
    <w:rsid w:val="00CA7047"/>
    <w:rsid w:val="00CB3BE0"/>
    <w:rsid w:val="00CB617E"/>
    <w:rsid w:val="00CC2654"/>
    <w:rsid w:val="00CD467D"/>
    <w:rsid w:val="00CE0B66"/>
    <w:rsid w:val="00CF1DC9"/>
    <w:rsid w:val="00CF4812"/>
    <w:rsid w:val="00D01CC0"/>
    <w:rsid w:val="00D12039"/>
    <w:rsid w:val="00D12BC1"/>
    <w:rsid w:val="00D13267"/>
    <w:rsid w:val="00D31E5F"/>
    <w:rsid w:val="00D3422C"/>
    <w:rsid w:val="00D431DD"/>
    <w:rsid w:val="00D51A96"/>
    <w:rsid w:val="00D6328C"/>
    <w:rsid w:val="00D7031A"/>
    <w:rsid w:val="00D723AD"/>
    <w:rsid w:val="00D90DA8"/>
    <w:rsid w:val="00D92D33"/>
    <w:rsid w:val="00D97521"/>
    <w:rsid w:val="00DC213C"/>
    <w:rsid w:val="00DF178B"/>
    <w:rsid w:val="00E160D9"/>
    <w:rsid w:val="00E23C39"/>
    <w:rsid w:val="00E2514B"/>
    <w:rsid w:val="00E3075C"/>
    <w:rsid w:val="00E47899"/>
    <w:rsid w:val="00E500F9"/>
    <w:rsid w:val="00E5063A"/>
    <w:rsid w:val="00E50820"/>
    <w:rsid w:val="00EA6D8C"/>
    <w:rsid w:val="00EB2424"/>
    <w:rsid w:val="00EC1C17"/>
    <w:rsid w:val="00EC6B6C"/>
    <w:rsid w:val="00ED165D"/>
    <w:rsid w:val="00ED36A7"/>
    <w:rsid w:val="00ED58A3"/>
    <w:rsid w:val="00ED58D9"/>
    <w:rsid w:val="00ED5BAC"/>
    <w:rsid w:val="00EE3744"/>
    <w:rsid w:val="00EE6BBD"/>
    <w:rsid w:val="00EF21A9"/>
    <w:rsid w:val="00EF2C9D"/>
    <w:rsid w:val="00F02A05"/>
    <w:rsid w:val="00F034E6"/>
    <w:rsid w:val="00F0553E"/>
    <w:rsid w:val="00F13B2A"/>
    <w:rsid w:val="00F269CD"/>
    <w:rsid w:val="00F45128"/>
    <w:rsid w:val="00F6192D"/>
    <w:rsid w:val="00F84043"/>
    <w:rsid w:val="00F91CF2"/>
    <w:rsid w:val="00F950FA"/>
    <w:rsid w:val="00F9533E"/>
    <w:rsid w:val="00FC1B6D"/>
    <w:rsid w:val="00FC39A5"/>
    <w:rsid w:val="00FD0024"/>
    <w:rsid w:val="00FD0DB0"/>
    <w:rsid w:val="00FF3DC9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9AAB07"/>
  <w15:chartTrackingRefBased/>
  <w15:docId w15:val="{801B3626-C152-7B46-A2FC-2CEBF09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276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9A7E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43E3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D6328C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6328C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link w:val="Heading6Char"/>
    <w:rsid w:val="00D6328C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7670A"/>
    <w:rPr>
      <w:b/>
      <w:bCs/>
    </w:rPr>
  </w:style>
  <w:style w:type="paragraph" w:styleId="Header">
    <w:name w:val="header"/>
    <w:basedOn w:val="Normal"/>
    <w:link w:val="Head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0A"/>
  </w:style>
  <w:style w:type="paragraph" w:styleId="Footer">
    <w:name w:val="footer"/>
    <w:basedOn w:val="Normal"/>
    <w:link w:val="Foot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0A"/>
  </w:style>
  <w:style w:type="character" w:customStyle="1" w:styleId="Heading1Char">
    <w:name w:val="Heading 1 Char"/>
    <w:link w:val="Heading1"/>
    <w:uiPriority w:val="9"/>
    <w:rsid w:val="00276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27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13488"/>
    <w:rPr>
      <w:rFonts w:ascii="Arial" w:hAnsi="Arial" w:cs="Arial"/>
      <w:color w:val="0000FF"/>
      <w:sz w:val="24"/>
      <w:szCs w:val="24"/>
      <w:u w:val="single"/>
    </w:rPr>
  </w:style>
  <w:style w:type="paragraph" w:customStyle="1" w:styleId="Style8">
    <w:name w:val="_Style 8"/>
    <w:basedOn w:val="Normal"/>
    <w:semiHidden/>
    <w:qFormat/>
    <w:rsid w:val="00913488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913488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semiHidden/>
    <w:rsid w:val="009A7E2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43E3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E23C39"/>
    <w:rPr>
      <w:i/>
      <w:iCs/>
    </w:rPr>
  </w:style>
  <w:style w:type="character" w:customStyle="1" w:styleId="Heading4Char">
    <w:name w:val="Heading 4 Char"/>
    <w:link w:val="Heading4"/>
    <w:rsid w:val="00D6328C"/>
    <w:rPr>
      <w:rFonts w:ascii="Arial" w:eastAsia="Arial" w:hAnsi="Arial" w:cs="Arial"/>
      <w:b/>
      <w:sz w:val="24"/>
      <w:szCs w:val="24"/>
    </w:rPr>
  </w:style>
  <w:style w:type="character" w:customStyle="1" w:styleId="Heading5Char">
    <w:name w:val="Heading 5 Char"/>
    <w:link w:val="Heading5"/>
    <w:rsid w:val="00D6328C"/>
    <w:rPr>
      <w:rFonts w:ascii="Arial" w:eastAsia="Arial" w:hAnsi="Arial" w:cs="Arial"/>
      <w:b/>
      <w:sz w:val="22"/>
      <w:szCs w:val="22"/>
    </w:rPr>
  </w:style>
  <w:style w:type="character" w:customStyle="1" w:styleId="Heading6Char">
    <w:name w:val="Heading 6 Char"/>
    <w:link w:val="Heading6"/>
    <w:rsid w:val="00D6328C"/>
    <w:rPr>
      <w:rFonts w:ascii="Arial" w:eastAsia="Arial" w:hAnsi="Arial" w:cs="Arial"/>
      <w:b/>
    </w:rPr>
  </w:style>
  <w:style w:type="paragraph" w:styleId="Title">
    <w:name w:val="Title"/>
    <w:basedOn w:val="Normal"/>
    <w:next w:val="Normal"/>
    <w:link w:val="TitleChar"/>
    <w:rsid w:val="00D6328C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character" w:customStyle="1" w:styleId="TitleChar">
    <w:name w:val="Title Char"/>
    <w:link w:val="Title"/>
    <w:rsid w:val="00D6328C"/>
    <w:rPr>
      <w:rFonts w:ascii="Arial" w:eastAsia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D6328C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rsid w:val="00D6328C"/>
    <w:rPr>
      <w:rFonts w:ascii="Georgia" w:eastAsia="Georgia" w:hAnsi="Georgia" w:cs="Georgia"/>
      <w:i/>
      <w:color w:val="666666"/>
      <w:sz w:val="48"/>
      <w:szCs w:val="48"/>
    </w:rPr>
  </w:style>
  <w:style w:type="character" w:styleId="PageNumber">
    <w:name w:val="page number"/>
    <w:rsid w:val="00EB2424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qFormat/>
    <w:rsid w:val="00EB2424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8"/>
    </w:rPr>
  </w:style>
  <w:style w:type="paragraph" w:customStyle="1" w:styleId="1">
    <w:name w:val="1"/>
    <w:basedOn w:val="Normal"/>
    <w:rsid w:val="00EB242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Style">
    <w:name w:val="Style"/>
    <w:rsid w:val="00EB2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harCharChar">
    <w:name w:val="Char Char Char"/>
    <w:basedOn w:val="Normal"/>
    <w:rsid w:val="00EB242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Indent2">
    <w:name w:val="Body Text Indent 2"/>
    <w:basedOn w:val="Normal"/>
    <w:link w:val="BodyTextIndent2Char"/>
    <w:rsid w:val="00EB2424"/>
    <w:pPr>
      <w:autoSpaceDE w:val="0"/>
      <w:autoSpaceDN w:val="0"/>
      <w:adjustRightInd w:val="0"/>
      <w:spacing w:after="0" w:line="240" w:lineRule="auto"/>
      <w:ind w:firstLine="43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EB2424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B2424"/>
    <w:pPr>
      <w:tabs>
        <w:tab w:val="left" w:pos="220"/>
        <w:tab w:val="left" w:pos="650"/>
        <w:tab w:val="left" w:pos="1000"/>
        <w:tab w:val="left" w:pos="1500"/>
        <w:tab w:val="left" w:pos="2000"/>
        <w:tab w:val="left" w:pos="2500"/>
        <w:tab w:val="left" w:pos="3000"/>
        <w:tab w:val="left" w:pos="3500"/>
        <w:tab w:val="left" w:pos="4000"/>
        <w:tab w:val="left" w:pos="4500"/>
        <w:tab w:val="left" w:pos="5000"/>
        <w:tab w:val="left" w:pos="5500"/>
        <w:tab w:val="left" w:pos="6000"/>
        <w:tab w:val="left" w:pos="6500"/>
        <w:tab w:val="left" w:pos="7000"/>
        <w:tab w:val="left" w:pos="7500"/>
      </w:tabs>
      <w:autoSpaceDE w:val="0"/>
      <w:autoSpaceDN w:val="0"/>
      <w:adjustRightInd w:val="0"/>
      <w:spacing w:before="120" w:after="120" w:line="242" w:lineRule="auto"/>
      <w:ind w:firstLine="397"/>
      <w:jc w:val="both"/>
    </w:pPr>
    <w:rPr>
      <w:rFonts w:ascii="Times New Roman" w:eastAsia="Times New Roman" w:hAnsi="Times New Roman"/>
      <w:b/>
      <w:sz w:val="26"/>
      <w:szCs w:val="20"/>
    </w:rPr>
  </w:style>
  <w:style w:type="character" w:customStyle="1" w:styleId="BodyTextIndentChar">
    <w:name w:val="Body Text Indent Char"/>
    <w:link w:val="BodyTextIndent"/>
    <w:rsid w:val="00EB2424"/>
    <w:rPr>
      <w:rFonts w:ascii="Times New Roman" w:eastAsia="Times New Roman" w:hAnsi="Times New Roman"/>
      <w:b/>
      <w:sz w:val="26"/>
      <w:lang w:eastAsia="en-US"/>
    </w:rPr>
  </w:style>
  <w:style w:type="paragraph" w:styleId="BodyText">
    <w:name w:val="Body Text"/>
    <w:basedOn w:val="Normal"/>
    <w:link w:val="BodyTextChar"/>
    <w:rsid w:val="00EB24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/>
      <w:sz w:val="24"/>
      <w:szCs w:val="20"/>
    </w:rPr>
  </w:style>
  <w:style w:type="character" w:customStyle="1" w:styleId="BodyTextChar">
    <w:name w:val="Body Text Char"/>
    <w:link w:val="BodyText"/>
    <w:rsid w:val="00EB2424"/>
    <w:rPr>
      <w:rFonts w:ascii="VNI-Times" w:eastAsia="Times New Roman" w:hAnsi="VNI-Times"/>
      <w:sz w:val="24"/>
    </w:rPr>
  </w:style>
  <w:style w:type="paragraph" w:styleId="List">
    <w:name w:val="List"/>
    <w:basedOn w:val="Normal"/>
    <w:rsid w:val="00EB2424"/>
    <w:pPr>
      <w:spacing w:after="0" w:line="240" w:lineRule="auto"/>
      <w:ind w:left="360" w:hanging="360"/>
    </w:pPr>
    <w:rPr>
      <w:rFonts w:ascii="VNI-Times" w:eastAsia="Times New Roman" w:hAnsi="VNI-Times"/>
      <w:kern w:val="16"/>
      <w:sz w:val="26"/>
      <w:szCs w:val="26"/>
    </w:rPr>
  </w:style>
  <w:style w:type="paragraph" w:customStyle="1" w:styleId="toc-title">
    <w:name w:val="toc-title"/>
    <w:basedOn w:val="Normal"/>
    <w:rsid w:val="008F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EC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C5"/>
    <w:rPr>
      <w:rFonts w:ascii="Times New Roman" w:hAnsi="Times New Roman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93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8573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  <w:div w:id="848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500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EFC075"/>
            <w:bottom w:val="none" w:sz="0" w:space="0" w:color="auto"/>
            <w:right w:val="none" w:sz="0" w:space="0" w:color="auto"/>
          </w:divBdr>
        </w:div>
      </w:divsChild>
    </w:div>
    <w:div w:id="1304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min.tailieu.com/article/view-tex?id=486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KhoDeThiTaiLieuCom" TargetMode="External"/><Relationship Id="rId1" Type="http://schemas.openxmlformats.org/officeDocument/2006/relationships/hyperlink" Target="https://tailie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Links>
    <vt:vector size="18" baseType="variant"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https://admin.tailieu.com/article/view-tex?id=38812</vt:lpwstr>
      </vt:variant>
      <vt:variant>
        <vt:lpwstr>soan_tieng_anh_12_unit_6_getting_started_trang_6_7_sach_moi</vt:lpwstr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https://www.facebook.com/KhoDeThiTaiLieuCom</vt:lpwstr>
      </vt:variant>
      <vt:variant>
        <vt:lpwstr/>
      </vt:variant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https://tailieu.com/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tran-thi-hoai</dc:creator>
  <cp:keywords/>
  <dc:description/>
  <cp:lastModifiedBy>Microsoft Office User</cp:lastModifiedBy>
  <cp:revision>2</cp:revision>
  <cp:lastPrinted>2021-12-09T15:31:00Z</cp:lastPrinted>
  <dcterms:created xsi:type="dcterms:W3CDTF">2021-12-09T15:37:00Z</dcterms:created>
  <dcterms:modified xsi:type="dcterms:W3CDTF">2021-12-09T15:37:00Z</dcterms:modified>
</cp:coreProperties>
</file>