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5288"/>
      </w:tblGrid>
      <w:tr w:rsidR="00844491" w:rsidRPr="00D31E5F" w:rsidTr="008D57A9">
        <w:tc>
          <w:tcPr>
            <w:tcW w:w="51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491" w:rsidRPr="00D31E5F" w:rsidRDefault="00844491" w:rsidP="008D57A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>ĐẢNG BỘ …………</w:t>
            </w:r>
          </w:p>
          <w:p w:rsidR="00844491" w:rsidRPr="00D31E5F" w:rsidRDefault="00844491" w:rsidP="008D57A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bộ</w:t>
            </w:r>
            <w:proofErr w:type="spellEnd"/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: …………</w:t>
            </w:r>
          </w:p>
        </w:tc>
        <w:tc>
          <w:tcPr>
            <w:tcW w:w="52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491" w:rsidRPr="00D31E5F" w:rsidRDefault="00844491" w:rsidP="008D57A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ĐẢNG CỘNG SẢN VIỆT NAM</w:t>
            </w:r>
          </w:p>
          <w:p w:rsidR="00844491" w:rsidRPr="00D31E5F" w:rsidRDefault="00844491" w:rsidP="008D57A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……..,</w:t>
            </w:r>
            <w:proofErr w:type="gram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… </w:t>
            </w:r>
            <w:proofErr w:type="spell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… </w:t>
            </w:r>
            <w:proofErr w:type="spell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…</w:t>
            </w:r>
          </w:p>
        </w:tc>
      </w:tr>
    </w:tbl>
    <w:p w:rsidR="00844491" w:rsidRPr="00314D5A" w:rsidRDefault="00844491" w:rsidP="008444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844491" w:rsidRPr="00D31E5F" w:rsidRDefault="00844491" w:rsidP="008444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BẢN KIỂM ĐIỂM CÁ NHÂN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Năm</w:t>
      </w:r>
      <w:proofErr w:type="spellEnd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gramStart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…..</w:t>
      </w:r>
      <w:proofErr w:type="gramEnd"/>
    </w:p>
    <w:p w:rsidR="00844491" w:rsidRPr="00D31E5F" w:rsidRDefault="00844491" w:rsidP="008444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(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Đảng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viên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là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cán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bộ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lãnh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đạo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quản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lý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)</w:t>
      </w:r>
    </w:p>
    <w:p w:rsidR="00844491" w:rsidRPr="00314D5A" w:rsidRDefault="00844491" w:rsidP="008444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………….………...…</w:t>
      </w:r>
      <w:proofErr w:type="gram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: …………………………..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: ……………………….…………………………………..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: ……………………………………….……………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: …..</w:t>
      </w:r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……………………………………….……………</w:t>
      </w:r>
      <w:proofErr w:type="gramEnd"/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: ……………………….………………………….……..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Chi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……………………………….…………………………. ………..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I.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Ưu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quả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đạt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Về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phẩm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chất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chính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trị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đạo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đức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lối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sống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; ý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thức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tổ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chức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kỷ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luật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tác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phong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lề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lối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làm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việc</w:t>
      </w:r>
      <w:proofErr w:type="spellEnd"/>
      <w:proofErr w:type="gram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: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tư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tưởng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trị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phẩm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đạo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sống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tổ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kỷ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phong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lề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làm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- 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đấu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tranh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phòng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chống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biểu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suy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thoái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tư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tưởng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trị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đạo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sống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, “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diễn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biến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”, “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chuyển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”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Về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thực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hiện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chức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trách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nhiệm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vụ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được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giao</w:t>
      </w:r>
      <w:proofErr w:type="spellEnd"/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- 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theo</w:t>
      </w:r>
      <w:proofErr w:type="spellEnd"/>
      <w:proofErr w:type="gram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).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quả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tiêu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giao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liên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đến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quả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khuyết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lĩnh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vực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phương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tổ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do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mình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phụ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lastRenderedPageBreak/>
        <w:t xml:space="preserve">3.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Về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 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tinh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thần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đổi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mới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sáng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tạo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cải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cách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thủ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tục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hành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chính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ứng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dụng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khoa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học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công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nghệ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và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có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sản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phẩm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cụ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thể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lượng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hóa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được</w:t>
      </w:r>
      <w:proofErr w:type="gram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;trách</w:t>
      </w:r>
      <w:proofErr w:type="spellEnd"/>
      <w:proofErr w:type="gram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nhiệm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nêu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gương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của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cán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bộ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lãnh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đạo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quản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lý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nhất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là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cán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bộ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lãnh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đạo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chủ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chốt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các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cấp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4.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Việc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thực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hiện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cam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kết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tu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dưỡng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rèn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luyện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phấn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đấu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hàng</w:t>
      </w:r>
      <w:proofErr w:type="spellEnd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năm</w:t>
      </w:r>
      <w:proofErr w:type="spellEnd"/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Hạn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chế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khuyết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và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nguyên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nhân</w:t>
      </w:r>
      <w:proofErr w:type="spellEnd"/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khuyết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theo</w:t>
      </w:r>
      <w:proofErr w:type="spellEnd"/>
      <w:proofErr w:type="gramEnd"/>
      <w:r w:rsidRPr="00D31E5F">
        <w:rPr>
          <w:rFonts w:ascii="Times New Roman" w:eastAsia="Times New Roman" w:hAnsi="Times New Roman"/>
          <w:sz w:val="26"/>
          <w:szCs w:val="26"/>
        </w:rPr>
        <w:t xml:space="preserve"> 4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nội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dung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nêu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).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khuyết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quả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khắc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phục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những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hạn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chế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khuyết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đã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cấp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thẩm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quyền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luận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hoặc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chỉ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ra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các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kỳ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trước</w:t>
      </w:r>
      <w:proofErr w:type="spellEnd"/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từng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khuyết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đã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khắc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khắc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khắc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chưa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khắc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);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khăn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vướng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mắc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nếu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);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Giải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trình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những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vấn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đề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gợi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nếu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)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Giải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từng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vấn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gợi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nêu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xác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đối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từng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vấn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gợi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kiểm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.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Làm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rõ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trách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nhiệm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của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cá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nhân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đối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với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những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hạn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chế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khuyết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của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tập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thể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nếu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)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Phương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hướng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biện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pháp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khắc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phục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hạn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chế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khuyết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</w:p>
    <w:p w:rsidR="00844491" w:rsidRPr="00314D5A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VII.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Tự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nhận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mức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xếp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loại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chất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lượng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đảng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viên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: … </w:t>
      </w:r>
    </w:p>
    <w:p w:rsidR="00844491" w:rsidRPr="00D31E5F" w:rsidRDefault="00844491" w:rsidP="00844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kèm</w:t>
      </w:r>
      <w:proofErr w:type="spellEnd"/>
      <w:proofErr w:type="gram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theo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phiếu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phân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lượng-</w:t>
      </w: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Mẫu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5a</w:t>
      </w:r>
      <w:r w:rsidRPr="00D31E5F">
        <w:rPr>
          <w:rFonts w:ascii="Times New Roman" w:eastAsia="Times New Roman" w:hAnsi="Times New Roman"/>
          <w:sz w:val="26"/>
          <w:szCs w:val="26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44491" w:rsidRPr="00D31E5F" w:rsidTr="008D57A9"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491" w:rsidRPr="00D31E5F" w:rsidRDefault="00844491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1E5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491" w:rsidRPr="00D31E5F" w:rsidRDefault="00844491" w:rsidP="008D57A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                NGƯỜI TỰ KIỂM ĐIỂM</w:t>
            </w:r>
          </w:p>
          <w:p w:rsidR="00844491" w:rsidRPr="00D31E5F" w:rsidRDefault="00844491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Ký</w:t>
            </w:r>
            <w:proofErr w:type="spell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ghi</w:t>
            </w:r>
            <w:proofErr w:type="spell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rõ</w:t>
            </w:r>
            <w:proofErr w:type="spell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họ</w:t>
            </w:r>
            <w:proofErr w:type="spell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)</w:t>
            </w:r>
          </w:p>
        </w:tc>
      </w:tr>
    </w:tbl>
    <w:p w:rsidR="00844491" w:rsidRPr="00D31E5F" w:rsidRDefault="00844491" w:rsidP="0084449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Đánh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xếp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loại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chất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lượng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đảng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viên</w:t>
      </w:r>
      <w:proofErr w:type="spellEnd"/>
    </w:p>
    <w:p w:rsidR="00844491" w:rsidRPr="00D31E5F" w:rsidRDefault="00844491" w:rsidP="0084449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Đối</w:t>
      </w:r>
      <w:proofErr w:type="spellEnd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với</w:t>
      </w:r>
      <w:proofErr w:type="spellEnd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ủy</w:t>
      </w:r>
      <w:proofErr w:type="spellEnd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cơ</w:t>
      </w:r>
      <w:proofErr w:type="spellEnd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sở</w:t>
      </w:r>
      <w:proofErr w:type="spellEnd"/>
    </w:p>
    <w:p w:rsidR="00844491" w:rsidRPr="00D31E5F" w:rsidRDefault="00844491" w:rsidP="0084449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+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xét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đánh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giá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chi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ủy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ưu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>): .........................................</w:t>
      </w:r>
    </w:p>
    <w:p w:rsidR="00844491" w:rsidRPr="00D31E5F" w:rsidRDefault="00844491" w:rsidP="0084449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D31E5F">
        <w:rPr>
          <w:rFonts w:ascii="Times New Roman" w:eastAsia="Times New Roman" w:hAnsi="Times New Roman"/>
          <w:sz w:val="26"/>
          <w:szCs w:val="26"/>
        </w:rPr>
        <w:t xml:space="preserve">+ Chi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ủy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sở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xếp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mức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31E5F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31E5F">
        <w:rPr>
          <w:rFonts w:ascii="Times New Roman" w:eastAsia="Times New Roman" w:hAnsi="Times New Roman"/>
          <w:sz w:val="26"/>
          <w:szCs w:val="26"/>
        </w:rPr>
        <w:t>lượng</w:t>
      </w:r>
      <w:proofErr w:type="spellEnd"/>
      <w:r w:rsidRPr="00D31E5F"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  <w:r w:rsidRPr="00D31E5F">
        <w:rPr>
          <w:rFonts w:ascii="Times New Roman" w:eastAsia="Times New Roman" w:hAnsi="Times New Roman"/>
          <w:sz w:val="26"/>
          <w:szCs w:val="26"/>
        </w:rPr>
        <w:t>…...........................................</w:t>
      </w:r>
    </w:p>
    <w:p w:rsidR="00584E86" w:rsidRDefault="00844491">
      <w:bookmarkStart w:id="0" w:name="_GoBack"/>
      <w:bookmarkEnd w:id="0"/>
    </w:p>
    <w:sectPr w:rsidR="0058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91"/>
    <w:rsid w:val="001E3EFE"/>
    <w:rsid w:val="00844491"/>
    <w:rsid w:val="00B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2C879-BAA6-41A9-8B66-1AFF58EC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Nhan</dc:creator>
  <cp:keywords/>
  <dc:description/>
  <cp:lastModifiedBy>Nguyen Nhan</cp:lastModifiedBy>
  <cp:revision>1</cp:revision>
  <dcterms:created xsi:type="dcterms:W3CDTF">2020-11-19T09:46:00Z</dcterms:created>
  <dcterms:modified xsi:type="dcterms:W3CDTF">2020-11-19T09:46:00Z</dcterms:modified>
</cp:coreProperties>
</file>