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40" w:type="dxa"/>
        <w:tblInd w:w="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8C3E2B" w:rsidRPr="00EF21A9" w:rsidTr="008D57A9">
        <w:trPr>
          <w:trHeight w:val="855"/>
        </w:trPr>
        <w:tc>
          <w:tcPr>
            <w:tcW w:w="71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C3E2B" w:rsidRPr="00314D5A" w:rsidRDefault="008C3E2B" w:rsidP="008D57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C3E2B" w:rsidRPr="00EF21A9" w:rsidRDefault="008C3E2B" w:rsidP="008D57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4D5A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ĐẢNG CỘNG SẢN VIỆT NAM</w:t>
            </w:r>
          </w:p>
          <w:p w:rsidR="008C3E2B" w:rsidRPr="00EF21A9" w:rsidRDefault="008C3E2B" w:rsidP="008D57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14D5A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------------------</w:t>
            </w:r>
          </w:p>
          <w:p w:rsidR="008C3E2B" w:rsidRPr="00EF21A9" w:rsidRDefault="008C3E2B" w:rsidP="008D57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..........,</w:t>
            </w:r>
            <w:proofErr w:type="gramEnd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.....</w:t>
            </w:r>
            <w:proofErr w:type="spellStart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....</w:t>
            </w:r>
            <w:proofErr w:type="spellStart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314D5A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.......</w:t>
            </w:r>
          </w:p>
        </w:tc>
      </w:tr>
    </w:tbl>
    <w:p w:rsidR="008C3E2B" w:rsidRPr="00314D5A" w:rsidRDefault="008C3E2B" w:rsidP="008C3E2B">
      <w:pPr>
        <w:spacing w:after="0" w:line="360" w:lineRule="auto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:rsidR="008C3E2B" w:rsidRPr="008C3E2B" w:rsidRDefault="008C3E2B" w:rsidP="008C3E2B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C3E2B">
        <w:rPr>
          <w:rFonts w:ascii="Times New Roman" w:eastAsia="Times New Roman" w:hAnsi="Times New Roman"/>
          <w:b/>
          <w:sz w:val="32"/>
          <w:szCs w:val="26"/>
          <w:shd w:val="clear" w:color="auto" w:fill="FFFFFF"/>
        </w:rPr>
        <w:t>BẢN KIỂM ĐIỂM CÁ NHÂN</w:t>
      </w:r>
      <w:r w:rsidRPr="008C3E2B">
        <w:rPr>
          <w:rFonts w:ascii="Times New Roman" w:eastAsia="Times New Roman" w:hAnsi="Times New Roman"/>
          <w:b/>
          <w:sz w:val="26"/>
          <w:szCs w:val="26"/>
        </w:rPr>
        <w:br/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Năm.............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</w:t>
      </w:r>
      <w:proofErr w:type="gram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sinh</w:t>
      </w:r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Đảng</w:t>
      </w:r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quyền</w:t>
      </w:r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thể</w:t>
      </w:r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tác</w:t>
      </w:r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Chi bộ...............................</w:t>
      </w:r>
      <w:r w:rsidR="001767F0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</w:t>
      </w:r>
      <w:bookmarkStart w:id="0" w:name="_GoBack"/>
      <w:bookmarkEnd w:id="0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I.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Ưu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quả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đạt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tưởng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đạo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; ý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phong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tưởng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phẩm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đạo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kỷ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phong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tranh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chống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suy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thoái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tưởng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đạo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sống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, “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diễn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biến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”, “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chuyển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”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 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chiếu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27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biểu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</w:t>
      </w:r>
    </w:p>
    <w:p w:rsidR="008C3E2B" w:rsidRPr="00314D5A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314D5A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Kém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giao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quyền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khuyết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lĩnh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phương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tổ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quan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mình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phụ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314D5A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314D5A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Kém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cam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dưỡng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rèn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luyện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phấn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đấu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hằng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năm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II.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Hạn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chế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khuyết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và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nguyên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nhân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khuyết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proofErr w:type="gramEnd"/>
      <w:r w:rsidRPr="00EF21A9">
        <w:rPr>
          <w:rFonts w:ascii="Times New Roman" w:eastAsia="Times New Roman" w:hAnsi="Times New Roman"/>
          <w:sz w:val="26"/>
          <w:szCs w:val="26"/>
        </w:rPr>
        <w:t xml:space="preserve"> 03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nội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dung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khuyết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III.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quả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khắc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phục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những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hạn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chế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khuyết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đã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cấp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thẩm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quyền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luận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hoặc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chỉ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ra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các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kỳ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trước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khuyết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đang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chưa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phục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);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những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khó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khăn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vướng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);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hiện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Kém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IV.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trình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những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vấn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đề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gợi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nếu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gợi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nêu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trách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gợi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V.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Làm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rõ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trách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nhiệm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của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cá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nhân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đối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với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những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hạn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chế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khuyết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của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tập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thể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nếu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có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VI.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Phương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hướng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biện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pháp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khắc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phục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hạn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chế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khuyết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VII.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Tự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nhận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mức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xếp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loại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chất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lượng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1.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proofErr w:type="gram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lastRenderedPageBreak/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sắc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tốt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□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hoàn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nhiệm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vụ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NGƯỜI TỰ KIỂM ĐIỂM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Đánh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giá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xếp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loại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chất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lượng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cán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bộ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công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chức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viên</w:t>
      </w:r>
      <w:proofErr w:type="spellEnd"/>
      <w:proofErr w:type="gram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chức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cán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: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viên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THỦ TRƯỞNG CƠ QUAN, ĐƠN VỊ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dấu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Đánh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giá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xếp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loại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chất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lượng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đảng</w:t>
      </w:r>
      <w:proofErr w:type="spellEnd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viên</w:t>
      </w:r>
      <w:proofErr w:type="spell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đánh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chi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ủy</w:t>
      </w:r>
      <w:proofErr w:type="spellEnd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Chi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bộ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T/M CHI ỦY (CHI BỘ)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  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Đảng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ủy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chi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ủy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cơ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xếp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mức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proofErr w:type="gramStart"/>
      <w:r w:rsidRPr="00EF21A9">
        <w:rPr>
          <w:rFonts w:ascii="Times New Roman" w:eastAsia="Times New Roman" w:hAnsi="Times New Roman"/>
          <w:sz w:val="26"/>
          <w:szCs w:val="26"/>
        </w:rPr>
        <w:t>:.............................</w:t>
      </w:r>
      <w:proofErr w:type="gramEnd"/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14D5A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T/M ĐẢNG ỦY (CHI ỦY)</w:t>
      </w:r>
    </w:p>
    <w:p w:rsidR="008C3E2B" w:rsidRPr="00EF21A9" w:rsidRDefault="008C3E2B" w:rsidP="008C3E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F21A9">
        <w:rPr>
          <w:rFonts w:ascii="Times New Roman" w:eastAsia="Times New Roman" w:hAnsi="Times New Roman"/>
          <w:sz w:val="26"/>
          <w:szCs w:val="26"/>
        </w:rPr>
        <w:t>(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rõ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họ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F21A9">
        <w:rPr>
          <w:rFonts w:ascii="Times New Roman" w:eastAsia="Times New Roman" w:hAnsi="Times New Roman"/>
          <w:sz w:val="26"/>
          <w:szCs w:val="26"/>
        </w:rPr>
        <w:t>dấu</w:t>
      </w:r>
      <w:proofErr w:type="spellEnd"/>
      <w:r w:rsidRPr="00EF21A9">
        <w:rPr>
          <w:rFonts w:ascii="Times New Roman" w:eastAsia="Times New Roman" w:hAnsi="Times New Roman"/>
          <w:sz w:val="26"/>
          <w:szCs w:val="26"/>
        </w:rPr>
        <w:t>)</w:t>
      </w:r>
    </w:p>
    <w:p w:rsidR="00584E86" w:rsidRPr="008C3E2B" w:rsidRDefault="001767F0" w:rsidP="008C3E2B"/>
    <w:sectPr w:rsidR="00584E86" w:rsidRPr="008C3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B"/>
    <w:rsid w:val="001767F0"/>
    <w:rsid w:val="001E3EFE"/>
    <w:rsid w:val="008C3E2B"/>
    <w:rsid w:val="00B2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2145"/>
  <w15:chartTrackingRefBased/>
  <w15:docId w15:val="{8019EC73-0F7E-4910-9D20-BE39EC0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Nhan</dc:creator>
  <cp:keywords/>
  <dc:description/>
  <cp:lastModifiedBy>Nguyen Nhan</cp:lastModifiedBy>
  <cp:revision>1</cp:revision>
  <dcterms:created xsi:type="dcterms:W3CDTF">2020-11-19T09:27:00Z</dcterms:created>
  <dcterms:modified xsi:type="dcterms:W3CDTF">2020-11-19T09:41:00Z</dcterms:modified>
</cp:coreProperties>
</file>